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50E62" w14:textId="77777777" w:rsidR="00E37109" w:rsidRDefault="00E37109" w:rsidP="00957CFC">
      <w:pPr>
        <w:tabs>
          <w:tab w:val="left" w:pos="9537"/>
        </w:tabs>
        <w:spacing w:line="240" w:lineRule="auto"/>
        <w:ind w:right="7"/>
        <w:jc w:val="both"/>
        <w:rPr>
          <w:rFonts w:eastAsia="Calibri"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68"/>
      </w:tblGrid>
      <w:tr w:rsidR="007E07C9" w14:paraId="54231A5F" w14:textId="77777777" w:rsidTr="007E07C9">
        <w:tc>
          <w:tcPr>
            <w:tcW w:w="9062" w:type="dxa"/>
            <w:gridSpan w:val="2"/>
          </w:tcPr>
          <w:p w14:paraId="6EF1FA7A" w14:textId="17AD3ED5" w:rsidR="007E07C9" w:rsidRPr="007E07C9" w:rsidRDefault="007E07C9" w:rsidP="00957CFC">
            <w:pPr>
              <w:jc w:val="both"/>
              <w:rPr>
                <w:rFonts w:cs="Arial"/>
                <w:noProof/>
                <w:szCs w:val="20"/>
              </w:rPr>
            </w:pPr>
            <w:r w:rsidRPr="00661139">
              <w:rPr>
                <w:rFonts w:cs="Arial"/>
                <w:b/>
                <w:noProof/>
                <w:szCs w:val="20"/>
              </w:rPr>
              <w:t>Republika Slovenija, Ministrstvo za pravosodje,</w:t>
            </w:r>
            <w:r w:rsidRPr="00661139">
              <w:rPr>
                <w:rFonts w:cs="Arial"/>
                <w:noProof/>
                <w:szCs w:val="20"/>
              </w:rPr>
              <w:t xml:space="preserve"> </w:t>
            </w:r>
            <w:r w:rsidRPr="00661139">
              <w:rPr>
                <w:rFonts w:cs="Arial"/>
                <w:b/>
                <w:noProof/>
                <w:szCs w:val="20"/>
              </w:rPr>
              <w:t>Uprava Republike Slovenije za izvrševanje kazenskih sankcij</w:t>
            </w:r>
            <w:r w:rsidRPr="00661139">
              <w:rPr>
                <w:rFonts w:cs="Arial"/>
                <w:bCs/>
                <w:noProof/>
                <w:szCs w:val="20"/>
              </w:rPr>
              <w:t>,</w:t>
            </w:r>
            <w:r>
              <w:rPr>
                <w:rFonts w:cs="Arial"/>
                <w:noProof/>
                <w:szCs w:val="20"/>
              </w:rPr>
              <w:t xml:space="preserve"> Beethovnova ulica</w:t>
            </w:r>
            <w:r w:rsidRPr="00661139">
              <w:rPr>
                <w:rFonts w:cs="Arial"/>
                <w:noProof/>
                <w:szCs w:val="20"/>
              </w:rPr>
              <w:t xml:space="preserve"> 3, 1000 Ljubljana,</w:t>
            </w:r>
          </w:p>
        </w:tc>
      </w:tr>
      <w:tr w:rsidR="007E07C9" w14:paraId="73B539B3" w14:textId="77777777" w:rsidTr="007E07C9">
        <w:tc>
          <w:tcPr>
            <w:tcW w:w="2694" w:type="dxa"/>
          </w:tcPr>
          <w:p w14:paraId="61B798AF" w14:textId="78DBC2EC" w:rsidR="007E07C9" w:rsidRDefault="007E07C9" w:rsidP="007E07C9">
            <w:pPr>
              <w:jc w:val="both"/>
              <w:rPr>
                <w:rFonts w:cs="Arial"/>
                <w:b/>
                <w:noProof/>
                <w:szCs w:val="20"/>
              </w:rPr>
            </w:pPr>
            <w:r w:rsidRPr="00661139">
              <w:rPr>
                <w:rFonts w:cs="Arial"/>
                <w:szCs w:val="20"/>
              </w:rPr>
              <w:t>ki jo zastopa:</w:t>
            </w:r>
          </w:p>
        </w:tc>
        <w:tc>
          <w:tcPr>
            <w:tcW w:w="6368" w:type="dxa"/>
          </w:tcPr>
          <w:p w14:paraId="5B695A2C" w14:textId="030E0047" w:rsidR="007E07C9" w:rsidRDefault="007E07C9" w:rsidP="007E07C9">
            <w:pPr>
              <w:jc w:val="both"/>
              <w:rPr>
                <w:rFonts w:cs="Arial"/>
                <w:b/>
                <w:noProof/>
                <w:szCs w:val="20"/>
              </w:rPr>
            </w:pPr>
            <w:r>
              <w:rPr>
                <w:rFonts w:cs="Arial"/>
                <w:noProof/>
                <w:szCs w:val="20"/>
              </w:rPr>
              <w:t>Denis Perše</w:t>
            </w:r>
            <w:r w:rsidRPr="00661139">
              <w:rPr>
                <w:rFonts w:cs="Arial"/>
                <w:noProof/>
                <w:szCs w:val="20"/>
              </w:rPr>
              <w:t>, generalni direktor</w:t>
            </w:r>
          </w:p>
        </w:tc>
      </w:tr>
      <w:tr w:rsidR="007E07C9" w14:paraId="4AAE01AC" w14:textId="77777777" w:rsidTr="007E07C9">
        <w:tc>
          <w:tcPr>
            <w:tcW w:w="2694" w:type="dxa"/>
          </w:tcPr>
          <w:p w14:paraId="0A738191" w14:textId="21D1E307" w:rsidR="007E07C9" w:rsidRDefault="007E07C9" w:rsidP="007E07C9">
            <w:pPr>
              <w:jc w:val="both"/>
              <w:rPr>
                <w:rFonts w:cs="Arial"/>
                <w:b/>
                <w:noProof/>
                <w:szCs w:val="20"/>
              </w:rPr>
            </w:pPr>
            <w:r w:rsidRPr="00661139">
              <w:rPr>
                <w:rFonts w:cs="Arial"/>
                <w:szCs w:val="20"/>
              </w:rPr>
              <w:t xml:space="preserve">ID za DDV:  </w:t>
            </w:r>
          </w:p>
        </w:tc>
        <w:tc>
          <w:tcPr>
            <w:tcW w:w="6368" w:type="dxa"/>
          </w:tcPr>
          <w:p w14:paraId="0C3E3CC5" w14:textId="4B2D430A" w:rsidR="007E07C9" w:rsidRDefault="007E07C9" w:rsidP="007E07C9">
            <w:pPr>
              <w:jc w:val="both"/>
              <w:rPr>
                <w:rFonts w:cs="Arial"/>
                <w:b/>
                <w:noProof/>
                <w:szCs w:val="20"/>
              </w:rPr>
            </w:pPr>
            <w:r w:rsidRPr="00661139">
              <w:rPr>
                <w:rFonts w:cs="Arial"/>
                <w:noProof/>
                <w:szCs w:val="20"/>
              </w:rPr>
              <w:t>SI26731622</w:t>
            </w:r>
          </w:p>
        </w:tc>
      </w:tr>
      <w:tr w:rsidR="007E07C9" w14:paraId="572AD3B0" w14:textId="77777777" w:rsidTr="007E07C9">
        <w:tc>
          <w:tcPr>
            <w:tcW w:w="2694" w:type="dxa"/>
          </w:tcPr>
          <w:p w14:paraId="1082EE7E" w14:textId="0BFF50CC" w:rsidR="007E07C9" w:rsidRDefault="007E07C9" w:rsidP="007E07C9">
            <w:pPr>
              <w:jc w:val="both"/>
              <w:rPr>
                <w:rFonts w:cs="Arial"/>
                <w:b/>
                <w:noProof/>
                <w:szCs w:val="20"/>
              </w:rPr>
            </w:pPr>
            <w:r w:rsidRPr="00661139">
              <w:rPr>
                <w:rFonts w:cs="Arial"/>
                <w:szCs w:val="20"/>
              </w:rPr>
              <w:t xml:space="preserve">matična št.:   </w:t>
            </w:r>
          </w:p>
        </w:tc>
        <w:tc>
          <w:tcPr>
            <w:tcW w:w="6368" w:type="dxa"/>
          </w:tcPr>
          <w:p w14:paraId="0A04046F" w14:textId="2271A6A9" w:rsidR="007E07C9" w:rsidRDefault="007E07C9" w:rsidP="007E07C9">
            <w:pPr>
              <w:jc w:val="both"/>
              <w:rPr>
                <w:rFonts w:cs="Arial"/>
                <w:b/>
                <w:noProof/>
                <w:szCs w:val="20"/>
              </w:rPr>
            </w:pPr>
            <w:r w:rsidRPr="00661139">
              <w:rPr>
                <w:rFonts w:cs="Arial"/>
                <w:noProof/>
                <w:szCs w:val="20"/>
              </w:rPr>
              <w:t>5888093</w:t>
            </w:r>
            <w:r>
              <w:rPr>
                <w:rFonts w:cs="Arial"/>
                <w:noProof/>
                <w:szCs w:val="20"/>
              </w:rPr>
              <w:t>000</w:t>
            </w:r>
          </w:p>
        </w:tc>
      </w:tr>
      <w:tr w:rsidR="007E07C9" w14:paraId="3E4A8454" w14:textId="77777777" w:rsidTr="007E07C9">
        <w:tc>
          <w:tcPr>
            <w:tcW w:w="2694" w:type="dxa"/>
          </w:tcPr>
          <w:p w14:paraId="026327EA" w14:textId="1F3CB71C" w:rsidR="007E07C9" w:rsidRPr="00661139" w:rsidRDefault="007E07C9" w:rsidP="007E07C9">
            <w:pPr>
              <w:rPr>
                <w:rFonts w:cs="Arial"/>
                <w:szCs w:val="20"/>
              </w:rPr>
            </w:pPr>
            <w:r w:rsidRPr="00661139">
              <w:rPr>
                <w:rFonts w:cs="Arial"/>
                <w:szCs w:val="20"/>
              </w:rPr>
              <w:t>(v nadaljevanju: naročnik)</w:t>
            </w:r>
          </w:p>
        </w:tc>
        <w:tc>
          <w:tcPr>
            <w:tcW w:w="6368" w:type="dxa"/>
          </w:tcPr>
          <w:p w14:paraId="30FEE957" w14:textId="77777777" w:rsidR="007E07C9" w:rsidRPr="00661139" w:rsidRDefault="007E07C9" w:rsidP="007E07C9">
            <w:pPr>
              <w:jc w:val="both"/>
              <w:rPr>
                <w:rFonts w:cs="Arial"/>
                <w:noProof/>
                <w:szCs w:val="20"/>
              </w:rPr>
            </w:pPr>
          </w:p>
        </w:tc>
      </w:tr>
    </w:tbl>
    <w:p w14:paraId="397B500D" w14:textId="77777777" w:rsidR="007E07C9" w:rsidRDefault="007E07C9" w:rsidP="00957CFC">
      <w:pPr>
        <w:jc w:val="both"/>
        <w:rPr>
          <w:rFonts w:cs="Arial"/>
          <w:b/>
          <w:noProof/>
          <w:szCs w:val="20"/>
        </w:rPr>
      </w:pPr>
    </w:p>
    <w:p w14:paraId="60E91A9B" w14:textId="77777777" w:rsidR="00957CFC" w:rsidRPr="00661139" w:rsidRDefault="00957CFC" w:rsidP="00957CFC">
      <w:pPr>
        <w:rPr>
          <w:rFonts w:cs="Arial"/>
          <w:szCs w:val="20"/>
        </w:rPr>
      </w:pPr>
      <w:r w:rsidRPr="00661139">
        <w:rPr>
          <w:rFonts w:cs="Arial"/>
          <w:szCs w:val="20"/>
        </w:rPr>
        <w:t>in</w:t>
      </w:r>
    </w:p>
    <w:p w14:paraId="69AE8C4A" w14:textId="77777777" w:rsidR="00957CFC" w:rsidRPr="00661139" w:rsidRDefault="00957CFC" w:rsidP="00957CFC">
      <w:pPr>
        <w:rPr>
          <w:rFonts w:cs="Arial"/>
          <w:szCs w:val="20"/>
        </w:rPr>
      </w:pPr>
    </w:p>
    <w:tbl>
      <w:tblPr>
        <w:tblW w:w="0" w:type="auto"/>
        <w:tblLook w:val="01E0" w:firstRow="1" w:lastRow="1" w:firstColumn="1" w:lastColumn="1" w:noHBand="0" w:noVBand="0"/>
      </w:tblPr>
      <w:tblGrid>
        <w:gridCol w:w="1548"/>
        <w:gridCol w:w="5506"/>
      </w:tblGrid>
      <w:tr w:rsidR="00957CFC" w:rsidRPr="00661139" w14:paraId="4FCDD9BE" w14:textId="77777777" w:rsidTr="00686016">
        <w:tc>
          <w:tcPr>
            <w:tcW w:w="7054" w:type="dxa"/>
            <w:gridSpan w:val="2"/>
          </w:tcPr>
          <w:p w14:paraId="6848E6DF" w14:textId="77777777" w:rsidR="00957CFC" w:rsidRPr="00661139" w:rsidRDefault="00957CFC" w:rsidP="00686016">
            <w:pPr>
              <w:rPr>
                <w:rFonts w:cs="Arial"/>
                <w:b/>
                <w:szCs w:val="20"/>
              </w:rPr>
            </w:pPr>
            <w:r w:rsidRPr="00661139">
              <w:rPr>
                <w:rFonts w:cs="Arial"/>
                <w:b/>
                <w:szCs w:val="20"/>
              </w:rPr>
              <w:t>_____________________________________</w:t>
            </w:r>
          </w:p>
        </w:tc>
      </w:tr>
      <w:tr w:rsidR="00957CFC" w:rsidRPr="00661139" w14:paraId="63077C83" w14:textId="77777777" w:rsidTr="00686016">
        <w:tc>
          <w:tcPr>
            <w:tcW w:w="1548" w:type="dxa"/>
          </w:tcPr>
          <w:p w14:paraId="27273AF9" w14:textId="77777777" w:rsidR="00957CFC" w:rsidRPr="00661139" w:rsidRDefault="00957CFC" w:rsidP="00686016">
            <w:pPr>
              <w:rPr>
                <w:rFonts w:cs="Arial"/>
                <w:szCs w:val="20"/>
              </w:rPr>
            </w:pPr>
            <w:r w:rsidRPr="00661139">
              <w:rPr>
                <w:rFonts w:cs="Arial"/>
                <w:szCs w:val="20"/>
              </w:rPr>
              <w:t>ki ga zastopa:</w:t>
            </w:r>
          </w:p>
        </w:tc>
        <w:tc>
          <w:tcPr>
            <w:tcW w:w="5506" w:type="dxa"/>
          </w:tcPr>
          <w:p w14:paraId="270E19FB"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30F4CDBF" w14:textId="77777777" w:rsidTr="00686016">
        <w:tc>
          <w:tcPr>
            <w:tcW w:w="1548" w:type="dxa"/>
          </w:tcPr>
          <w:p w14:paraId="31408EA0" w14:textId="77777777" w:rsidR="00957CFC" w:rsidRPr="00661139" w:rsidRDefault="00957CFC" w:rsidP="00686016">
            <w:pPr>
              <w:rPr>
                <w:rFonts w:cs="Arial"/>
                <w:szCs w:val="20"/>
              </w:rPr>
            </w:pPr>
            <w:r w:rsidRPr="00661139">
              <w:rPr>
                <w:rFonts w:cs="Arial"/>
                <w:szCs w:val="20"/>
              </w:rPr>
              <w:t xml:space="preserve">ID za DDV:  </w:t>
            </w:r>
          </w:p>
        </w:tc>
        <w:tc>
          <w:tcPr>
            <w:tcW w:w="5506" w:type="dxa"/>
          </w:tcPr>
          <w:p w14:paraId="14AC4C38"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7AAB34DB" w14:textId="77777777" w:rsidTr="00686016">
        <w:tc>
          <w:tcPr>
            <w:tcW w:w="1548" w:type="dxa"/>
          </w:tcPr>
          <w:p w14:paraId="3A85E437" w14:textId="77777777" w:rsidR="00957CFC" w:rsidRPr="00661139" w:rsidRDefault="00957CFC" w:rsidP="00686016">
            <w:pPr>
              <w:rPr>
                <w:rFonts w:cs="Arial"/>
                <w:szCs w:val="20"/>
              </w:rPr>
            </w:pPr>
            <w:r w:rsidRPr="00661139">
              <w:rPr>
                <w:rFonts w:cs="Arial"/>
                <w:szCs w:val="20"/>
              </w:rPr>
              <w:t xml:space="preserve">matična št.:   </w:t>
            </w:r>
          </w:p>
        </w:tc>
        <w:tc>
          <w:tcPr>
            <w:tcW w:w="5506" w:type="dxa"/>
          </w:tcPr>
          <w:p w14:paraId="3D90E4ED"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63FBCD10" w14:textId="77777777" w:rsidTr="00686016">
        <w:tc>
          <w:tcPr>
            <w:tcW w:w="1548" w:type="dxa"/>
          </w:tcPr>
          <w:p w14:paraId="1517B0D2" w14:textId="77777777" w:rsidR="00957CFC" w:rsidRPr="00661139" w:rsidRDefault="00957CFC" w:rsidP="00686016">
            <w:pPr>
              <w:rPr>
                <w:rFonts w:cs="Arial"/>
                <w:szCs w:val="20"/>
              </w:rPr>
            </w:pPr>
            <w:r w:rsidRPr="00661139">
              <w:rPr>
                <w:rFonts w:cs="Arial"/>
                <w:szCs w:val="20"/>
              </w:rPr>
              <w:t>TRR:</w:t>
            </w:r>
          </w:p>
        </w:tc>
        <w:tc>
          <w:tcPr>
            <w:tcW w:w="5506" w:type="dxa"/>
          </w:tcPr>
          <w:p w14:paraId="48E7141F"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1285F1C0" w14:textId="77777777" w:rsidTr="00686016">
        <w:tc>
          <w:tcPr>
            <w:tcW w:w="7054" w:type="dxa"/>
            <w:gridSpan w:val="2"/>
          </w:tcPr>
          <w:p w14:paraId="4DF6DCEB" w14:textId="77777777" w:rsidR="00957CFC" w:rsidRPr="00661139" w:rsidRDefault="00957CFC" w:rsidP="00686016">
            <w:pPr>
              <w:rPr>
                <w:rFonts w:cs="Arial"/>
                <w:szCs w:val="20"/>
              </w:rPr>
            </w:pPr>
            <w:r w:rsidRPr="00661139">
              <w:rPr>
                <w:rFonts w:cs="Arial"/>
                <w:szCs w:val="20"/>
              </w:rPr>
              <w:t>(v nadaljevanju: izvajalec)</w:t>
            </w:r>
          </w:p>
        </w:tc>
      </w:tr>
    </w:tbl>
    <w:p w14:paraId="37980614" w14:textId="77777777" w:rsidR="00957CFC" w:rsidRPr="00661139" w:rsidRDefault="00957CFC" w:rsidP="00957CFC">
      <w:pPr>
        <w:rPr>
          <w:rFonts w:cs="Arial"/>
          <w:szCs w:val="20"/>
        </w:rPr>
      </w:pPr>
    </w:p>
    <w:p w14:paraId="5E2DF100" w14:textId="77777777" w:rsidR="00957CFC" w:rsidRDefault="00957CFC" w:rsidP="00957CFC">
      <w:pPr>
        <w:rPr>
          <w:rFonts w:cs="Arial"/>
          <w:szCs w:val="20"/>
        </w:rPr>
      </w:pPr>
      <w:r w:rsidRPr="00661139">
        <w:rPr>
          <w:rFonts w:cs="Arial"/>
          <w:szCs w:val="20"/>
        </w:rPr>
        <w:t>skleneta naslednjo</w:t>
      </w:r>
    </w:p>
    <w:p w14:paraId="5CDF9B75" w14:textId="77777777" w:rsidR="00E37109" w:rsidRPr="00661139" w:rsidRDefault="00E37109" w:rsidP="00957CFC">
      <w:pPr>
        <w:rPr>
          <w:rFonts w:cs="Arial"/>
          <w:szCs w:val="20"/>
        </w:rPr>
      </w:pPr>
    </w:p>
    <w:p w14:paraId="23836EA2" w14:textId="77777777" w:rsidR="00957CFC" w:rsidRPr="00661139" w:rsidRDefault="00957CFC" w:rsidP="00957CFC">
      <w:pPr>
        <w:rPr>
          <w:rFonts w:cs="Arial"/>
          <w:szCs w:val="20"/>
        </w:rPr>
      </w:pPr>
    </w:p>
    <w:p w14:paraId="04380A55" w14:textId="77777777" w:rsidR="00957CFC" w:rsidRPr="008817AF" w:rsidRDefault="00957CFC" w:rsidP="00957CFC">
      <w:pPr>
        <w:ind w:left="3528"/>
        <w:rPr>
          <w:rFonts w:cs="Arial"/>
          <w:b/>
          <w:szCs w:val="20"/>
        </w:rPr>
      </w:pPr>
      <w:r w:rsidRPr="008817AF">
        <w:rPr>
          <w:rFonts w:cs="Arial"/>
          <w:b/>
          <w:szCs w:val="20"/>
        </w:rPr>
        <w:t>OKVIRNI SPORAZUM</w:t>
      </w:r>
    </w:p>
    <w:p w14:paraId="2FE93FC5" w14:textId="7FFD9A6D" w:rsidR="007E07C9" w:rsidRPr="00A7331D" w:rsidRDefault="00957CFC" w:rsidP="007E07C9">
      <w:pPr>
        <w:jc w:val="center"/>
        <w:rPr>
          <w:rFonts w:cs="Arial"/>
          <w:b/>
          <w:bCs/>
          <w:szCs w:val="20"/>
        </w:rPr>
      </w:pPr>
      <w:r w:rsidRPr="008817AF">
        <w:rPr>
          <w:rFonts w:cs="Arial"/>
          <w:b/>
          <w:szCs w:val="20"/>
          <w:lang w:eastAsia="sl-SI"/>
        </w:rPr>
        <w:t xml:space="preserve"> </w:t>
      </w:r>
      <w:r w:rsidRPr="00236F3D">
        <w:rPr>
          <w:rFonts w:cs="Arial"/>
          <w:b/>
          <w:szCs w:val="20"/>
        </w:rPr>
        <w:t xml:space="preserve">O </w:t>
      </w:r>
      <w:bookmarkStart w:id="0" w:name="_Hlk214964779"/>
      <w:r w:rsidR="007E07C9" w:rsidRPr="00A7331D">
        <w:rPr>
          <w:rFonts w:cs="Arial"/>
          <w:b/>
          <w:bCs/>
          <w:szCs w:val="20"/>
        </w:rPr>
        <w:t>IZVAJANJ</w:t>
      </w:r>
      <w:r w:rsidR="00C57854">
        <w:rPr>
          <w:rFonts w:cs="Arial"/>
          <w:b/>
          <w:bCs/>
          <w:szCs w:val="20"/>
        </w:rPr>
        <w:t>U AKTIVNOSTI</w:t>
      </w:r>
      <w:r w:rsidR="007E07C9" w:rsidRPr="00A7331D">
        <w:rPr>
          <w:rFonts w:cs="Arial"/>
          <w:b/>
          <w:bCs/>
          <w:szCs w:val="20"/>
        </w:rPr>
        <w:t xml:space="preserve"> ZA ZAPRTE OSEBE V OKVIRU PROJEKTA »RAZVOJ KOMPETENC ZAPRTIH OSEB« ZA ZAVOD ZA PRESTAJANJE KAZNI ZAPORA</w:t>
      </w:r>
      <w:r w:rsidR="008019AE">
        <w:rPr>
          <w:rFonts w:cs="Arial"/>
          <w:b/>
          <w:bCs/>
          <w:szCs w:val="20"/>
        </w:rPr>
        <w:t xml:space="preserve"> DOB PRI MIRNI</w:t>
      </w:r>
      <w:r w:rsidR="007E07C9">
        <w:rPr>
          <w:rFonts w:cs="Arial"/>
          <w:b/>
          <w:bCs/>
          <w:szCs w:val="20"/>
        </w:rPr>
        <w:t xml:space="preserve"> (</w:t>
      </w:r>
      <w:r w:rsidR="007E07C9" w:rsidRPr="00A7331D">
        <w:rPr>
          <w:rFonts w:cs="Arial"/>
          <w:b/>
          <w:bCs/>
          <w:noProof/>
          <w:szCs w:val="20"/>
          <w:lang w:eastAsia="sl-SI"/>
        </w:rPr>
        <w:t xml:space="preserve">Z </w:t>
      </w:r>
      <w:r w:rsidR="007E07C9" w:rsidRPr="00A7331D">
        <w:rPr>
          <w:rFonts w:cs="Arial"/>
          <w:b/>
          <w:bCs/>
          <w:szCs w:val="20"/>
          <w:lang w:eastAsia="sl-SI"/>
        </w:rPr>
        <w:t xml:space="preserve">ODPRTIM ODDELKOM </w:t>
      </w:r>
      <w:r w:rsidR="008019AE">
        <w:rPr>
          <w:rFonts w:cs="Arial"/>
          <w:b/>
          <w:bCs/>
          <w:szCs w:val="20"/>
          <w:lang w:eastAsia="sl-SI"/>
        </w:rPr>
        <w:t>SLOVENSKA VAS</w:t>
      </w:r>
      <w:r w:rsidR="007E07C9" w:rsidRPr="00A7331D">
        <w:rPr>
          <w:rFonts w:cs="Arial"/>
          <w:b/>
          <w:bCs/>
          <w:szCs w:val="20"/>
          <w:lang w:eastAsia="sl-SI"/>
        </w:rPr>
        <w:t xml:space="preserve"> IN </w:t>
      </w:r>
      <w:r w:rsidR="008019AE">
        <w:rPr>
          <w:rFonts w:cs="Arial"/>
          <w:b/>
          <w:bCs/>
          <w:szCs w:val="20"/>
          <w:lang w:eastAsia="sl-SI"/>
        </w:rPr>
        <w:t xml:space="preserve">ODPRTIM </w:t>
      </w:r>
      <w:r w:rsidR="007E07C9" w:rsidRPr="00A7331D">
        <w:rPr>
          <w:rFonts w:cs="Arial"/>
          <w:b/>
          <w:bCs/>
          <w:szCs w:val="20"/>
          <w:lang w:eastAsia="sl-SI"/>
        </w:rPr>
        <w:t xml:space="preserve">ODDELKOM </w:t>
      </w:r>
      <w:r w:rsidR="008019AE">
        <w:rPr>
          <w:rFonts w:cs="Arial"/>
          <w:b/>
          <w:bCs/>
          <w:szCs w:val="20"/>
          <w:lang w:eastAsia="sl-SI"/>
        </w:rPr>
        <w:t>PUŠČAVA</w:t>
      </w:r>
      <w:r w:rsidR="007E07C9" w:rsidRPr="00A7331D">
        <w:rPr>
          <w:rFonts w:cs="Arial"/>
          <w:b/>
          <w:bCs/>
          <w:szCs w:val="20"/>
          <w:lang w:eastAsia="sl-SI"/>
        </w:rPr>
        <w:t>)</w:t>
      </w:r>
    </w:p>
    <w:bookmarkEnd w:id="0"/>
    <w:p w14:paraId="5E4BCAE3" w14:textId="22402C61" w:rsidR="00957CFC" w:rsidRPr="00661139" w:rsidRDefault="00957CFC" w:rsidP="007E07C9">
      <w:pPr>
        <w:numPr>
          <w:ilvl w:val="12"/>
          <w:numId w:val="0"/>
        </w:numPr>
        <w:overflowPunct w:val="0"/>
        <w:autoSpaceDE w:val="0"/>
        <w:autoSpaceDN w:val="0"/>
        <w:adjustRightInd w:val="0"/>
        <w:spacing w:line="240" w:lineRule="auto"/>
        <w:jc w:val="center"/>
        <w:textAlignment w:val="baseline"/>
        <w:rPr>
          <w:rFonts w:cs="Arial"/>
          <w:b/>
          <w:szCs w:val="20"/>
        </w:rPr>
      </w:pPr>
    </w:p>
    <w:p w14:paraId="1CB3439A"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24353C52" w14:textId="77777777" w:rsidR="00957CFC" w:rsidRPr="00661139" w:rsidRDefault="00957CFC" w:rsidP="00957CFC">
      <w:pPr>
        <w:ind w:left="360"/>
        <w:rPr>
          <w:rFonts w:cs="Arial"/>
          <w:szCs w:val="20"/>
        </w:rPr>
      </w:pPr>
    </w:p>
    <w:p w14:paraId="2D37978B" w14:textId="2BB5277A" w:rsidR="009E1F22" w:rsidRDefault="00957CFC" w:rsidP="00957CFC">
      <w:pPr>
        <w:numPr>
          <w:ilvl w:val="12"/>
          <w:numId w:val="0"/>
        </w:numPr>
        <w:jc w:val="both"/>
        <w:rPr>
          <w:rFonts w:eastAsia="Calibri" w:cs="Arial"/>
          <w:szCs w:val="20"/>
        </w:rPr>
      </w:pPr>
      <w:r w:rsidRPr="00661139">
        <w:rPr>
          <w:rFonts w:eastAsia="Calibri" w:cs="Arial"/>
          <w:szCs w:val="20"/>
        </w:rPr>
        <w:t xml:space="preserve">Naročnik je izvedel postopek oddaje javnega naročila socialnih in drugih posebnih storitev v skladu </w:t>
      </w:r>
      <w:r w:rsidR="00C538DD">
        <w:rPr>
          <w:rFonts w:eastAsia="Calibri" w:cs="Arial"/>
          <w:szCs w:val="20"/>
        </w:rPr>
        <w:t>s</w:t>
      </w:r>
      <w:r w:rsidRPr="00661139">
        <w:rPr>
          <w:rFonts w:eastAsia="Calibri" w:cs="Arial"/>
          <w:szCs w:val="20"/>
        </w:rPr>
        <w:t xml:space="preserve"> </w:t>
      </w:r>
      <w:r w:rsidR="006240C7">
        <w:rPr>
          <w:rFonts w:eastAsia="Calibri" w:cs="Arial"/>
          <w:szCs w:val="20"/>
        </w:rPr>
        <w:t>40</w:t>
      </w:r>
      <w:r w:rsidRPr="00661139">
        <w:rPr>
          <w:rFonts w:eastAsia="Calibri" w:cs="Arial"/>
          <w:szCs w:val="20"/>
        </w:rPr>
        <w:t xml:space="preserve">. členom Zakona o javnem naročanju </w:t>
      </w:r>
      <w:r w:rsidRPr="00800C97">
        <w:rPr>
          <w:rFonts w:eastAsia="Calibri" w:cs="Arial"/>
          <w:szCs w:val="20"/>
        </w:rPr>
        <w:t>(Uradni list RS, št. 91/15</w:t>
      </w:r>
      <w:r w:rsidR="00C57854">
        <w:rPr>
          <w:rFonts w:eastAsia="Calibri" w:cs="Arial"/>
          <w:szCs w:val="20"/>
        </w:rPr>
        <w:t xml:space="preserve"> in nsl.)</w:t>
      </w:r>
      <w:r w:rsidR="00796D71">
        <w:rPr>
          <w:rFonts w:eastAsia="Calibri" w:cs="Arial"/>
          <w:szCs w:val="20"/>
        </w:rPr>
        <w:t>, št. _________________, objavljenega na Portalu javnih naročil</w:t>
      </w:r>
      <w:r w:rsidRPr="00661139">
        <w:rPr>
          <w:rFonts w:eastAsia="Calibri" w:cs="Arial"/>
          <w:szCs w:val="20"/>
        </w:rPr>
        <w:t xml:space="preserve"> </w:t>
      </w:r>
      <w:r w:rsidR="00796D71">
        <w:rPr>
          <w:rFonts w:eastAsia="Calibri" w:cs="Arial"/>
          <w:szCs w:val="20"/>
        </w:rPr>
        <w:t>dne _______________,</w:t>
      </w:r>
      <w:r w:rsidR="009E1F22">
        <w:rPr>
          <w:rFonts w:eastAsia="Calibri" w:cs="Arial"/>
          <w:szCs w:val="20"/>
        </w:rPr>
        <w:t xml:space="preserve"> </w:t>
      </w:r>
      <w:r w:rsidRPr="00661139">
        <w:rPr>
          <w:rFonts w:eastAsia="Calibri" w:cs="Arial"/>
          <w:szCs w:val="20"/>
        </w:rPr>
        <w:t xml:space="preserve">z namenom sklenitve okvirnega sporazuma </w:t>
      </w:r>
      <w:r w:rsidRPr="005E4A6F">
        <w:rPr>
          <w:rFonts w:cs="Arial"/>
          <w:szCs w:val="20"/>
          <w:lang w:eastAsia="sl-SI"/>
        </w:rPr>
        <w:t xml:space="preserve">za </w:t>
      </w:r>
      <w:r w:rsidR="0057623B">
        <w:rPr>
          <w:rFonts w:cs="Arial"/>
          <w:szCs w:val="20"/>
        </w:rPr>
        <w:t>i</w:t>
      </w:r>
      <w:r w:rsidR="0057623B" w:rsidRPr="00F36905">
        <w:rPr>
          <w:rFonts w:cs="Arial"/>
          <w:szCs w:val="20"/>
        </w:rPr>
        <w:t xml:space="preserve">zvajanje </w:t>
      </w:r>
      <w:r w:rsidR="00660D3C">
        <w:rPr>
          <w:rFonts w:cs="Arial"/>
          <w:szCs w:val="20"/>
        </w:rPr>
        <w:t>aktivnosti za zaprte osebe v okviru projekta »Razvoj kompetenc zaprtih oseb«</w:t>
      </w:r>
      <w:r w:rsidR="00796D71" w:rsidRPr="00796D71">
        <w:rPr>
          <w:rFonts w:cs="Arial"/>
          <w:szCs w:val="20"/>
        </w:rPr>
        <w:t xml:space="preserve"> za </w:t>
      </w:r>
      <w:r w:rsidR="00796D71">
        <w:rPr>
          <w:rFonts w:cs="Arial"/>
          <w:szCs w:val="20"/>
        </w:rPr>
        <w:t>Z</w:t>
      </w:r>
      <w:r w:rsidR="00796D71" w:rsidRPr="00796D71">
        <w:rPr>
          <w:rFonts w:cs="Arial"/>
          <w:szCs w:val="20"/>
        </w:rPr>
        <w:t xml:space="preserve">avod za prestajanje kazni zapora </w:t>
      </w:r>
      <w:r w:rsidR="008019AE">
        <w:rPr>
          <w:rFonts w:cs="Arial"/>
          <w:szCs w:val="20"/>
        </w:rPr>
        <w:t xml:space="preserve">Dob pri Mirni </w:t>
      </w:r>
      <w:r w:rsidR="00796D71" w:rsidRPr="00796D71">
        <w:rPr>
          <w:rFonts w:cs="Arial"/>
          <w:szCs w:val="20"/>
        </w:rPr>
        <w:t xml:space="preserve">(z </w:t>
      </w:r>
      <w:r w:rsidR="00796D71">
        <w:rPr>
          <w:rFonts w:cs="Arial"/>
          <w:szCs w:val="20"/>
        </w:rPr>
        <w:t>O</w:t>
      </w:r>
      <w:r w:rsidR="00796D71" w:rsidRPr="00796D71">
        <w:rPr>
          <w:rFonts w:cs="Arial"/>
          <w:szCs w:val="20"/>
        </w:rPr>
        <w:t xml:space="preserve">dprtim oddelkom </w:t>
      </w:r>
      <w:r w:rsidR="008019AE">
        <w:rPr>
          <w:rFonts w:cs="Arial"/>
          <w:szCs w:val="20"/>
        </w:rPr>
        <w:t>Slovenska vas</w:t>
      </w:r>
      <w:r w:rsidR="00796D71" w:rsidRPr="00796D71">
        <w:rPr>
          <w:rFonts w:cs="Arial"/>
          <w:szCs w:val="20"/>
        </w:rPr>
        <w:t xml:space="preserve"> in </w:t>
      </w:r>
      <w:r w:rsidR="008019AE">
        <w:rPr>
          <w:rFonts w:cs="Arial"/>
          <w:szCs w:val="20"/>
        </w:rPr>
        <w:t>Odprtim oddelkom Puščava)</w:t>
      </w:r>
      <w:r w:rsidR="009E1F22">
        <w:rPr>
          <w:rFonts w:eastAsia="Calibri" w:cs="Arial"/>
          <w:szCs w:val="20"/>
        </w:rPr>
        <w:t>.</w:t>
      </w:r>
      <w:r w:rsidR="00796D71" w:rsidRPr="005E4A6F">
        <w:rPr>
          <w:rFonts w:eastAsia="Calibri" w:cs="Arial"/>
          <w:szCs w:val="20"/>
        </w:rPr>
        <w:t xml:space="preserve"> </w:t>
      </w:r>
    </w:p>
    <w:p w14:paraId="29870E36" w14:textId="3F1A41E2" w:rsidR="009E1F22" w:rsidRDefault="008019AE" w:rsidP="00957CFC">
      <w:pPr>
        <w:numPr>
          <w:ilvl w:val="12"/>
          <w:numId w:val="0"/>
        </w:numPr>
        <w:jc w:val="both"/>
        <w:rPr>
          <w:rFonts w:eastAsia="Calibri" w:cs="Arial"/>
          <w:szCs w:val="20"/>
        </w:rPr>
      </w:pPr>
      <w:r>
        <w:rPr>
          <w:rFonts w:eastAsia="Calibri" w:cs="Arial"/>
          <w:szCs w:val="20"/>
        </w:rPr>
        <w:tab/>
      </w:r>
    </w:p>
    <w:p w14:paraId="2957D34F" w14:textId="0A3D1CB0" w:rsidR="00957CFC" w:rsidRPr="00333AB2" w:rsidRDefault="009E1F22" w:rsidP="00957CFC">
      <w:pPr>
        <w:numPr>
          <w:ilvl w:val="12"/>
          <w:numId w:val="0"/>
        </w:numPr>
        <w:jc w:val="both"/>
        <w:rPr>
          <w:rFonts w:eastAsia="Calibri" w:cs="Arial"/>
          <w:szCs w:val="20"/>
        </w:rPr>
      </w:pPr>
      <w:r>
        <w:rPr>
          <w:rFonts w:eastAsia="Calibri" w:cs="Arial"/>
          <w:szCs w:val="20"/>
        </w:rPr>
        <w:t>I</w:t>
      </w:r>
      <w:r w:rsidR="00957CFC" w:rsidRPr="00333AB2">
        <w:rPr>
          <w:rFonts w:eastAsia="Calibri" w:cs="Arial"/>
          <w:szCs w:val="20"/>
        </w:rPr>
        <w:t>zvajalec pa je bil</w:t>
      </w:r>
      <w:r>
        <w:rPr>
          <w:rFonts w:eastAsia="Calibri" w:cs="Arial"/>
          <w:szCs w:val="20"/>
        </w:rPr>
        <w:t xml:space="preserve"> v postopku oddaje javnega naročila izbran kot najugodnejši ponudnik</w:t>
      </w:r>
      <w:r w:rsidR="00957CFC">
        <w:rPr>
          <w:rFonts w:eastAsia="Calibri" w:cs="Arial"/>
          <w:szCs w:val="20"/>
        </w:rPr>
        <w:t xml:space="preserve"> za sklop</w:t>
      </w:r>
      <w:r w:rsidR="00796D71">
        <w:rPr>
          <w:rFonts w:eastAsia="Calibri" w:cs="Arial"/>
          <w:szCs w:val="20"/>
        </w:rPr>
        <w:t>/sklope</w:t>
      </w:r>
      <w:r w:rsidR="00957CFC">
        <w:rPr>
          <w:rFonts w:eastAsia="Calibri" w:cs="Arial"/>
          <w:szCs w:val="20"/>
        </w:rPr>
        <w:t>___________.</w:t>
      </w:r>
    </w:p>
    <w:p w14:paraId="2952360C" w14:textId="77777777" w:rsidR="00957CFC" w:rsidRPr="00661139" w:rsidRDefault="00957CFC" w:rsidP="00957CFC">
      <w:pPr>
        <w:numPr>
          <w:ilvl w:val="12"/>
          <w:numId w:val="0"/>
        </w:numPr>
        <w:jc w:val="both"/>
        <w:rPr>
          <w:rFonts w:cs="Arial"/>
          <w:szCs w:val="20"/>
          <w:lang w:eastAsia="sl-SI"/>
        </w:rPr>
      </w:pPr>
    </w:p>
    <w:p w14:paraId="51F0349D" w14:textId="49EB351D" w:rsidR="00957CFC" w:rsidRPr="00605587"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szCs w:val="20"/>
        </w:rPr>
      </w:pPr>
      <w:r w:rsidRPr="00747502">
        <w:rPr>
          <w:rFonts w:cs="Arial"/>
          <w:szCs w:val="20"/>
        </w:rPr>
        <w:t xml:space="preserve">Sestavni del okvirnega sporazuma so pogoji, določeni </w:t>
      </w:r>
      <w:r w:rsidR="003078D5">
        <w:rPr>
          <w:rFonts w:cs="Arial"/>
          <w:szCs w:val="20"/>
        </w:rPr>
        <w:t>z razpisno dokumentacijo</w:t>
      </w:r>
      <w:r w:rsidRPr="00747502">
        <w:rPr>
          <w:rFonts w:cs="Arial"/>
          <w:szCs w:val="20"/>
        </w:rPr>
        <w:t xml:space="preserve"> št</w:t>
      </w:r>
      <w:r w:rsidRPr="00236F3D">
        <w:rPr>
          <w:rFonts w:cs="Arial"/>
          <w:szCs w:val="20"/>
        </w:rPr>
        <w:t xml:space="preserve">. </w:t>
      </w:r>
      <w:r w:rsidR="00796D71">
        <w:rPr>
          <w:rFonts w:cs="Arial"/>
          <w:spacing w:val="-3"/>
          <w:szCs w:val="20"/>
        </w:rPr>
        <w:t>________________</w:t>
      </w:r>
      <w:r w:rsidRPr="00236F3D">
        <w:rPr>
          <w:rFonts w:cs="Arial"/>
          <w:szCs w:val="20"/>
        </w:rPr>
        <w:t xml:space="preserve"> </w:t>
      </w:r>
      <w:r w:rsidRPr="00605587">
        <w:rPr>
          <w:rFonts w:cs="Arial"/>
          <w:szCs w:val="20"/>
        </w:rPr>
        <w:t xml:space="preserve">z dne </w:t>
      </w:r>
      <w:r>
        <w:rPr>
          <w:rFonts w:cs="Arial"/>
          <w:szCs w:val="20"/>
        </w:rPr>
        <w:t>__________</w:t>
      </w:r>
      <w:r w:rsidRPr="00605587">
        <w:rPr>
          <w:rFonts w:cs="Arial"/>
          <w:szCs w:val="20"/>
        </w:rPr>
        <w:t>in ponudbo izvajalca št. __________z dne ____.</w:t>
      </w:r>
    </w:p>
    <w:p w14:paraId="071F451A" w14:textId="77777777" w:rsidR="00957CFC" w:rsidRPr="00605587"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cs="Arial"/>
          <w:szCs w:val="20"/>
        </w:rPr>
      </w:pPr>
    </w:p>
    <w:p w14:paraId="55AAB6A8" w14:textId="2C76EEBC"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r w:rsidRPr="00605587">
        <w:rPr>
          <w:rFonts w:eastAsia="Calibri" w:cs="Arial"/>
          <w:szCs w:val="20"/>
        </w:rPr>
        <w:t xml:space="preserve">Okvirni sporazum se sklepa za </w:t>
      </w:r>
      <w:r w:rsidR="00796D71">
        <w:rPr>
          <w:rFonts w:eastAsia="Calibri" w:cs="Arial"/>
          <w:szCs w:val="20"/>
        </w:rPr>
        <w:t>določen čas</w:t>
      </w:r>
      <w:r w:rsidR="003078D5">
        <w:rPr>
          <w:rFonts w:eastAsia="Calibri" w:cs="Arial"/>
          <w:szCs w:val="20"/>
        </w:rPr>
        <w:t>,</w:t>
      </w:r>
      <w:r w:rsidR="00796D71">
        <w:rPr>
          <w:rFonts w:eastAsia="Calibri" w:cs="Arial"/>
          <w:szCs w:val="20"/>
        </w:rPr>
        <w:t xml:space="preserve"> in sicer za obdobje</w:t>
      </w:r>
      <w:r w:rsidRPr="00236F3D">
        <w:rPr>
          <w:rFonts w:eastAsia="Calibri" w:cs="Arial"/>
          <w:szCs w:val="20"/>
        </w:rPr>
        <w:t xml:space="preserve"> od</w:t>
      </w:r>
      <w:r w:rsidR="00C57854">
        <w:rPr>
          <w:rFonts w:eastAsia="Calibri" w:cs="Arial"/>
          <w:szCs w:val="20"/>
        </w:rPr>
        <w:t xml:space="preserve"> </w:t>
      </w:r>
      <w:r w:rsidR="00C955DA">
        <w:rPr>
          <w:rFonts w:eastAsia="Calibri" w:cs="Arial"/>
          <w:szCs w:val="20"/>
        </w:rPr>
        <w:t>23</w:t>
      </w:r>
      <w:r w:rsidR="00C57854">
        <w:rPr>
          <w:rFonts w:eastAsia="Calibri" w:cs="Arial"/>
          <w:szCs w:val="20"/>
        </w:rPr>
        <w:t xml:space="preserve">. 2. 2026 do </w:t>
      </w:r>
      <w:r w:rsidR="00C955DA">
        <w:rPr>
          <w:rFonts w:eastAsia="Calibri" w:cs="Arial"/>
          <w:szCs w:val="20"/>
        </w:rPr>
        <w:t>23</w:t>
      </w:r>
      <w:r w:rsidR="00C57854">
        <w:rPr>
          <w:rFonts w:eastAsia="Calibri" w:cs="Arial"/>
          <w:szCs w:val="20"/>
        </w:rPr>
        <w:t xml:space="preserve">. </w:t>
      </w:r>
      <w:r w:rsidR="003B6D06">
        <w:rPr>
          <w:rFonts w:eastAsia="Calibri" w:cs="Arial"/>
          <w:szCs w:val="20"/>
        </w:rPr>
        <w:t>2</w:t>
      </w:r>
      <w:r w:rsidR="00C57854">
        <w:rPr>
          <w:rFonts w:eastAsia="Calibri" w:cs="Arial"/>
          <w:szCs w:val="20"/>
        </w:rPr>
        <w:t>. 2027</w:t>
      </w:r>
      <w:r w:rsidRPr="00605587">
        <w:rPr>
          <w:rFonts w:eastAsia="Calibri" w:cs="Arial"/>
          <w:szCs w:val="20"/>
        </w:rPr>
        <w:t xml:space="preserve"> oz. do porabe sredstev</w:t>
      </w:r>
      <w:r w:rsidR="003D3E83">
        <w:rPr>
          <w:rFonts w:eastAsia="Calibri" w:cs="Arial"/>
          <w:szCs w:val="20"/>
        </w:rPr>
        <w:t xml:space="preserve"> </w:t>
      </w:r>
      <w:r w:rsidR="003B6D06">
        <w:rPr>
          <w:rFonts w:eastAsia="Calibri" w:cs="Arial"/>
          <w:szCs w:val="20"/>
        </w:rPr>
        <w:t>po</w:t>
      </w:r>
      <w:r w:rsidR="003078D5">
        <w:rPr>
          <w:rFonts w:eastAsia="Calibri" w:cs="Arial"/>
          <w:szCs w:val="20"/>
        </w:rPr>
        <w:t xml:space="preserve"> tem</w:t>
      </w:r>
      <w:r w:rsidR="003D3E83">
        <w:rPr>
          <w:rFonts w:eastAsia="Calibri" w:cs="Arial"/>
          <w:szCs w:val="20"/>
        </w:rPr>
        <w:t xml:space="preserve"> okvirnem sporazumu</w:t>
      </w:r>
      <w:r w:rsidR="00796D71">
        <w:rPr>
          <w:rFonts w:eastAsia="Calibri" w:cs="Arial"/>
          <w:szCs w:val="20"/>
        </w:rPr>
        <w:t>, če to nastopi prej</w:t>
      </w:r>
      <w:r w:rsidR="003D3E83">
        <w:rPr>
          <w:rFonts w:eastAsia="Calibri" w:cs="Arial"/>
          <w:szCs w:val="20"/>
        </w:rPr>
        <w:t>.</w:t>
      </w:r>
      <w:r w:rsidR="00796D71">
        <w:rPr>
          <w:rFonts w:eastAsia="Calibri" w:cs="Arial"/>
          <w:szCs w:val="20"/>
        </w:rPr>
        <w:t xml:space="preserve"> </w:t>
      </w:r>
      <w:r w:rsidR="003078D5">
        <w:rPr>
          <w:rFonts w:eastAsia="Calibri" w:cs="Arial"/>
          <w:szCs w:val="20"/>
        </w:rPr>
        <w:t xml:space="preserve">/Opomba: </w:t>
      </w:r>
      <w:r w:rsidR="00796D71">
        <w:rPr>
          <w:rFonts w:eastAsia="Calibri" w:cs="Arial"/>
          <w:szCs w:val="20"/>
        </w:rPr>
        <w:t xml:space="preserve">V primeru, da bo </w:t>
      </w:r>
      <w:r w:rsidR="00C319A8">
        <w:rPr>
          <w:rFonts w:eastAsia="Calibri" w:cs="Arial"/>
          <w:szCs w:val="20"/>
        </w:rPr>
        <w:t>okvirni sporazum</w:t>
      </w:r>
      <w:r w:rsidR="00796D71">
        <w:rPr>
          <w:rFonts w:eastAsia="Calibri" w:cs="Arial"/>
          <w:szCs w:val="20"/>
        </w:rPr>
        <w:t xml:space="preserve"> sklenjen po </w:t>
      </w:r>
      <w:r w:rsidR="003B6D06">
        <w:rPr>
          <w:rFonts w:eastAsia="Calibri" w:cs="Arial"/>
          <w:szCs w:val="20"/>
        </w:rPr>
        <w:t>16</w:t>
      </w:r>
      <w:r w:rsidR="00C57854">
        <w:rPr>
          <w:rFonts w:eastAsia="Calibri" w:cs="Arial"/>
          <w:szCs w:val="20"/>
        </w:rPr>
        <w:t>. 2. 2026</w:t>
      </w:r>
      <w:r w:rsidR="00796D71">
        <w:rPr>
          <w:rFonts w:eastAsia="Calibri" w:cs="Arial"/>
          <w:szCs w:val="20"/>
        </w:rPr>
        <w:t>, se datum začetka izvajanja storitev ustrezno spremeni</w:t>
      </w:r>
      <w:r w:rsidR="00C57854">
        <w:rPr>
          <w:rFonts w:eastAsia="Calibri" w:cs="Arial"/>
          <w:szCs w:val="20"/>
        </w:rPr>
        <w:t>, končni datum pa se ne spremeni.</w:t>
      </w:r>
      <w:r w:rsidR="003078D5">
        <w:rPr>
          <w:rFonts w:eastAsia="Calibri" w:cs="Arial"/>
          <w:szCs w:val="20"/>
        </w:rPr>
        <w:t>/</w:t>
      </w:r>
    </w:p>
    <w:p w14:paraId="112E3E6D" w14:textId="77777777"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361D8496"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25742FAF" w14:textId="77777777"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580EF729" w14:textId="77777777" w:rsidR="009E1F22" w:rsidRPr="009E1F22" w:rsidRDefault="009E1F22" w:rsidP="009E1F22">
      <w:pPr>
        <w:spacing w:line="240" w:lineRule="auto"/>
        <w:contextualSpacing/>
        <w:jc w:val="both"/>
        <w:rPr>
          <w:rFonts w:cs="Arial"/>
          <w:szCs w:val="20"/>
        </w:rPr>
      </w:pPr>
      <w:r w:rsidRPr="009E1F22">
        <w:rPr>
          <w:rFonts w:cs="Arial"/>
          <w:szCs w:val="20"/>
        </w:rPr>
        <w:t>Javno naročilo se izvaja v okviru potrjene operacije »Razvoj kompetenc zaprtih oseb«, ki se delno financira s pomočjo Evropske Unije, in sicer iz Evropskega socialnega sklada plus (ESS+). Sredstva za financiranje so zagotovljena in rezervirana na naslednjih proračunskih postavkah Uprave RS izvrševanje kazenskih sankcij (v vlogi upravičenca operacije »Razvoj kompetenc zaprtih oseb«):</w:t>
      </w:r>
    </w:p>
    <w:p w14:paraId="512CC26D" w14:textId="77777777" w:rsidR="009E1F22" w:rsidRPr="009E1F22" w:rsidRDefault="009E1F22" w:rsidP="009E1F22">
      <w:pPr>
        <w:spacing w:line="240" w:lineRule="auto"/>
        <w:contextualSpacing/>
        <w:jc w:val="both"/>
        <w:rPr>
          <w:rFonts w:cs="Arial"/>
          <w:szCs w:val="20"/>
        </w:rPr>
      </w:pPr>
    </w:p>
    <w:p w14:paraId="3D2BA3F8" w14:textId="77777777" w:rsidR="009E1F22" w:rsidRPr="009E1F22" w:rsidRDefault="009E1F22" w:rsidP="009E1F22">
      <w:pPr>
        <w:spacing w:line="240" w:lineRule="auto"/>
        <w:contextualSpacing/>
        <w:jc w:val="both"/>
        <w:rPr>
          <w:rFonts w:cs="Arial"/>
          <w:szCs w:val="20"/>
        </w:rPr>
      </w:pPr>
      <w:r w:rsidRPr="009E1F22">
        <w:rPr>
          <w:rFonts w:cs="Arial"/>
          <w:szCs w:val="20"/>
        </w:rPr>
        <w:t>•</w:t>
      </w:r>
      <w:r w:rsidRPr="009E1F22">
        <w:rPr>
          <w:rFonts w:cs="Arial"/>
          <w:szCs w:val="20"/>
        </w:rPr>
        <w:tab/>
        <w:t>za Vzhodno kohezijsko regijo (69,87%):</w:t>
      </w:r>
    </w:p>
    <w:p w14:paraId="4E3E28CD" w14:textId="77777777" w:rsidR="009E1F22" w:rsidRPr="009E1F22" w:rsidRDefault="009E1F22" w:rsidP="009E1F22">
      <w:pPr>
        <w:spacing w:line="240" w:lineRule="auto"/>
        <w:contextualSpacing/>
        <w:jc w:val="both"/>
        <w:rPr>
          <w:rFonts w:cs="Arial"/>
          <w:szCs w:val="20"/>
        </w:rPr>
      </w:pPr>
      <w:r w:rsidRPr="009E1F22">
        <w:rPr>
          <w:rFonts w:cs="Arial"/>
          <w:szCs w:val="20"/>
        </w:rPr>
        <w:t xml:space="preserve">             </w:t>
      </w:r>
      <w:r w:rsidRPr="009E1F22">
        <w:rPr>
          <w:rFonts w:cs="Arial"/>
          <w:b/>
          <w:bCs/>
          <w:szCs w:val="20"/>
        </w:rPr>
        <w:t>PP 230771:</w:t>
      </w:r>
      <w:r w:rsidRPr="009E1F22">
        <w:rPr>
          <w:rFonts w:cs="Arial"/>
          <w:szCs w:val="20"/>
        </w:rPr>
        <w:t xml:space="preserve"> ESO4.12.- Socialno vključevanje najbolj ogroženih oseb</w:t>
      </w:r>
    </w:p>
    <w:p w14:paraId="41B013CB" w14:textId="77777777" w:rsidR="009E1F22" w:rsidRPr="009E1F22" w:rsidRDefault="009E1F22" w:rsidP="009E1F22">
      <w:pPr>
        <w:spacing w:line="240" w:lineRule="auto"/>
        <w:contextualSpacing/>
        <w:jc w:val="both"/>
        <w:rPr>
          <w:rFonts w:cs="Arial"/>
          <w:szCs w:val="20"/>
        </w:rPr>
      </w:pPr>
      <w:r w:rsidRPr="009E1F22">
        <w:rPr>
          <w:rFonts w:cs="Arial"/>
          <w:szCs w:val="20"/>
        </w:rPr>
        <w:t xml:space="preserve">             ESS 21-27-V-EU (85%) in</w:t>
      </w:r>
    </w:p>
    <w:p w14:paraId="1AF42BFD" w14:textId="77777777" w:rsidR="009E1F22" w:rsidRPr="009E1F22" w:rsidRDefault="009E1F22" w:rsidP="009E1F22">
      <w:pPr>
        <w:spacing w:line="240" w:lineRule="auto"/>
        <w:contextualSpacing/>
        <w:jc w:val="both"/>
        <w:rPr>
          <w:rFonts w:cs="Arial"/>
          <w:szCs w:val="20"/>
        </w:rPr>
      </w:pPr>
      <w:r w:rsidRPr="009E1F22">
        <w:rPr>
          <w:rFonts w:cs="Arial"/>
          <w:b/>
          <w:bCs/>
          <w:szCs w:val="20"/>
        </w:rPr>
        <w:t xml:space="preserve">             PP 230772</w:t>
      </w:r>
      <w:r w:rsidRPr="009E1F22">
        <w:rPr>
          <w:rFonts w:cs="Arial"/>
          <w:szCs w:val="20"/>
        </w:rPr>
        <w:t>: ESO4.12.- Socialno vključevanje najbolj ogroženih oseb</w:t>
      </w:r>
    </w:p>
    <w:p w14:paraId="24484933" w14:textId="77777777" w:rsidR="009E1F22" w:rsidRPr="009E1F22" w:rsidRDefault="009E1F22" w:rsidP="009E1F22">
      <w:pPr>
        <w:spacing w:line="240" w:lineRule="auto"/>
        <w:contextualSpacing/>
        <w:jc w:val="both"/>
        <w:rPr>
          <w:rFonts w:cs="Arial"/>
          <w:szCs w:val="20"/>
        </w:rPr>
      </w:pPr>
      <w:r w:rsidRPr="009E1F22">
        <w:rPr>
          <w:rFonts w:cs="Arial"/>
          <w:szCs w:val="20"/>
        </w:rPr>
        <w:t xml:space="preserve">             ESS 21-27-V-SLO (15%).</w:t>
      </w:r>
    </w:p>
    <w:p w14:paraId="042CFD87" w14:textId="77777777" w:rsidR="009E1F22" w:rsidRPr="009E1F22" w:rsidRDefault="009E1F22" w:rsidP="009E1F22">
      <w:pPr>
        <w:spacing w:line="240" w:lineRule="auto"/>
        <w:contextualSpacing/>
        <w:jc w:val="both"/>
        <w:rPr>
          <w:rFonts w:cs="Arial"/>
          <w:szCs w:val="20"/>
        </w:rPr>
      </w:pPr>
      <w:r w:rsidRPr="009E1F22">
        <w:rPr>
          <w:rFonts w:cs="Arial"/>
          <w:szCs w:val="20"/>
        </w:rPr>
        <w:t>•</w:t>
      </w:r>
      <w:r w:rsidRPr="009E1F22">
        <w:rPr>
          <w:rFonts w:cs="Arial"/>
          <w:szCs w:val="20"/>
        </w:rPr>
        <w:tab/>
        <w:t>za Zahodno kohezijsko regijo (30,13%):</w:t>
      </w:r>
    </w:p>
    <w:p w14:paraId="4D06C8E8" w14:textId="77777777" w:rsidR="009E1F22" w:rsidRPr="009E1F22" w:rsidRDefault="009E1F22" w:rsidP="009E1F22">
      <w:pPr>
        <w:spacing w:line="240" w:lineRule="auto"/>
        <w:ind w:firstLine="708"/>
        <w:contextualSpacing/>
        <w:jc w:val="both"/>
        <w:rPr>
          <w:rFonts w:cs="Arial"/>
          <w:szCs w:val="20"/>
        </w:rPr>
      </w:pPr>
      <w:r w:rsidRPr="009E1F22">
        <w:rPr>
          <w:rFonts w:cs="Arial"/>
          <w:b/>
          <w:bCs/>
          <w:szCs w:val="20"/>
        </w:rPr>
        <w:t>PP 230773</w:t>
      </w:r>
      <w:r w:rsidRPr="009E1F22">
        <w:rPr>
          <w:rFonts w:cs="Arial"/>
          <w:szCs w:val="20"/>
        </w:rPr>
        <w:t>: ESO4.12.- Socialno vključevanje najbolj ogroženih oseb</w:t>
      </w:r>
    </w:p>
    <w:p w14:paraId="18565436" w14:textId="77777777" w:rsidR="009E1F22" w:rsidRPr="009E1F22" w:rsidRDefault="009E1F22" w:rsidP="009E1F22">
      <w:pPr>
        <w:spacing w:line="240" w:lineRule="auto"/>
        <w:ind w:firstLine="708"/>
        <w:contextualSpacing/>
        <w:jc w:val="both"/>
        <w:rPr>
          <w:rFonts w:cs="Arial"/>
          <w:szCs w:val="20"/>
        </w:rPr>
      </w:pPr>
      <w:r w:rsidRPr="009E1F22">
        <w:rPr>
          <w:rFonts w:cs="Arial"/>
          <w:szCs w:val="20"/>
        </w:rPr>
        <w:t>ESS 21-27-Z-EU (40%) in</w:t>
      </w:r>
    </w:p>
    <w:p w14:paraId="42E94C9F" w14:textId="77777777" w:rsidR="009E1F22" w:rsidRPr="009E1F22" w:rsidRDefault="009E1F22" w:rsidP="009E1F22">
      <w:pPr>
        <w:spacing w:line="240" w:lineRule="auto"/>
        <w:ind w:firstLine="708"/>
        <w:contextualSpacing/>
        <w:jc w:val="both"/>
        <w:rPr>
          <w:rFonts w:cs="Arial"/>
          <w:szCs w:val="20"/>
        </w:rPr>
      </w:pPr>
      <w:r w:rsidRPr="009E1F22">
        <w:rPr>
          <w:rFonts w:cs="Arial"/>
          <w:b/>
          <w:bCs/>
          <w:szCs w:val="20"/>
        </w:rPr>
        <w:t>PP 230774</w:t>
      </w:r>
      <w:r w:rsidRPr="009E1F22">
        <w:rPr>
          <w:rFonts w:cs="Arial"/>
          <w:szCs w:val="20"/>
        </w:rPr>
        <w:t>: ESO4.12.- Socialno vključevanje najbolj ogroženih oseb</w:t>
      </w:r>
    </w:p>
    <w:p w14:paraId="0B2D41A9" w14:textId="77777777" w:rsidR="009E1F22" w:rsidRPr="009E1F22" w:rsidRDefault="009E1F22" w:rsidP="009E1F22">
      <w:pPr>
        <w:spacing w:line="240" w:lineRule="auto"/>
        <w:ind w:firstLine="708"/>
        <w:contextualSpacing/>
        <w:jc w:val="both"/>
        <w:rPr>
          <w:rFonts w:cs="Arial"/>
          <w:szCs w:val="20"/>
        </w:rPr>
      </w:pPr>
      <w:r w:rsidRPr="009E1F22">
        <w:rPr>
          <w:rFonts w:cs="Arial"/>
          <w:szCs w:val="20"/>
        </w:rPr>
        <w:t>21-27-Z-SLO (60%).</w:t>
      </w:r>
    </w:p>
    <w:p w14:paraId="623CB853" w14:textId="77777777" w:rsidR="009E1F22" w:rsidRPr="009E1F22" w:rsidRDefault="009E1F22" w:rsidP="009E1F22">
      <w:pPr>
        <w:spacing w:line="240" w:lineRule="auto"/>
        <w:contextualSpacing/>
        <w:jc w:val="both"/>
        <w:rPr>
          <w:rFonts w:cs="Arial"/>
          <w:szCs w:val="20"/>
        </w:rPr>
      </w:pPr>
    </w:p>
    <w:p w14:paraId="618C3240" w14:textId="4E783061" w:rsidR="00957CFC" w:rsidRDefault="009E1F22" w:rsidP="009E1F22">
      <w:pPr>
        <w:spacing w:line="240" w:lineRule="auto"/>
        <w:contextualSpacing/>
        <w:jc w:val="both"/>
        <w:rPr>
          <w:rFonts w:cs="Arial"/>
          <w:szCs w:val="20"/>
        </w:rPr>
      </w:pPr>
      <w:r w:rsidRPr="009E1F22">
        <w:rPr>
          <w:rFonts w:cs="Arial"/>
          <w:szCs w:val="20"/>
        </w:rPr>
        <w:t>Operacijo sofinancirata Evropska unija iz Evropskega socialnega sklada plus (ESS+) in Republika Slovenija. Operacija se izvaja v okviru Programa evropske kohezijske politike v obdobju 2021-2027 v Sloveniji, cilja politike CP4: Bolj socialna in vključujoča Evropa za izvajanje evropskega stebra socialnih pravic, prednostne naloga PN7: Dolgotrajna oskrba in zdravje ter socialna vključenost in specifičnega cilja ESO4.12: Spodbujanje socialnega vključevanja oseb, izpostavljenih tveganju revščine ali socialni izključenosti, vključno z najbolj ogroženimi osebami in otroki.</w:t>
      </w:r>
    </w:p>
    <w:p w14:paraId="2A912E50" w14:textId="77777777" w:rsidR="009E1F22" w:rsidRPr="00134474" w:rsidRDefault="009E1F22" w:rsidP="009E1F22">
      <w:pPr>
        <w:spacing w:line="240" w:lineRule="auto"/>
        <w:contextualSpacing/>
        <w:jc w:val="both"/>
        <w:rPr>
          <w:rFonts w:cs="Arial"/>
          <w:sz w:val="18"/>
          <w:szCs w:val="18"/>
        </w:rPr>
      </w:pPr>
    </w:p>
    <w:p w14:paraId="5A70B457"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30C34772" w14:textId="77777777" w:rsidR="00957CFC" w:rsidRDefault="00957CFC" w:rsidP="00957CFC">
      <w:pPr>
        <w:rPr>
          <w:rFonts w:cs="Arial"/>
          <w:szCs w:val="20"/>
        </w:rPr>
      </w:pPr>
    </w:p>
    <w:p w14:paraId="4E98B216" w14:textId="70950F8C" w:rsidR="00957CFC" w:rsidRPr="009E1F22" w:rsidRDefault="00C57854" w:rsidP="00C57854">
      <w:pPr>
        <w:jc w:val="both"/>
        <w:rPr>
          <w:rFonts w:eastAsia="Calibri" w:cs="Arial"/>
          <w:szCs w:val="20"/>
        </w:rPr>
      </w:pPr>
      <w:r w:rsidRPr="00D87161">
        <w:rPr>
          <w:rFonts w:cs="Arial"/>
          <w:szCs w:val="20"/>
        </w:rPr>
        <w:t xml:space="preserve">Predmet javnega naročila so </w:t>
      </w:r>
      <w:r>
        <w:rPr>
          <w:rFonts w:cs="Arial"/>
          <w:szCs w:val="20"/>
        </w:rPr>
        <w:t xml:space="preserve">aktivnosti za zaprte osebe </w:t>
      </w:r>
      <w:r w:rsidRPr="00A7331D">
        <w:rPr>
          <w:rFonts w:cs="Arial"/>
          <w:szCs w:val="20"/>
        </w:rPr>
        <w:t xml:space="preserve">v okviru projekta »Razvoj kompetenc zaprtih oseb« za </w:t>
      </w:r>
      <w:r>
        <w:rPr>
          <w:rFonts w:cs="Arial"/>
          <w:szCs w:val="20"/>
        </w:rPr>
        <w:t>Z</w:t>
      </w:r>
      <w:r w:rsidRPr="00A7331D">
        <w:rPr>
          <w:rFonts w:cs="Arial"/>
          <w:szCs w:val="20"/>
        </w:rPr>
        <w:t xml:space="preserve">avod za prestajanje kazni zapora </w:t>
      </w:r>
      <w:r w:rsidR="008019AE">
        <w:rPr>
          <w:rFonts w:cs="Arial"/>
          <w:szCs w:val="20"/>
        </w:rPr>
        <w:t xml:space="preserve">Do pri Mirni </w:t>
      </w:r>
      <w:r w:rsidRPr="00A7331D">
        <w:rPr>
          <w:rFonts w:cs="Arial"/>
          <w:szCs w:val="20"/>
        </w:rPr>
        <w:t>(</w:t>
      </w:r>
      <w:r w:rsidRPr="00A7331D">
        <w:rPr>
          <w:rFonts w:cs="Arial"/>
          <w:noProof/>
          <w:szCs w:val="20"/>
          <w:lang w:eastAsia="sl-SI"/>
        </w:rPr>
        <w:t xml:space="preserve">z </w:t>
      </w:r>
      <w:r w:rsidRPr="00A7331D">
        <w:rPr>
          <w:rFonts w:cs="Arial"/>
          <w:szCs w:val="20"/>
          <w:lang w:eastAsia="sl-SI"/>
        </w:rPr>
        <w:t xml:space="preserve">Odprtim oddelkom </w:t>
      </w:r>
      <w:r w:rsidR="008019AE">
        <w:rPr>
          <w:rFonts w:cs="Arial"/>
          <w:szCs w:val="20"/>
          <w:lang w:eastAsia="sl-SI"/>
        </w:rPr>
        <w:t>Slovenska vas</w:t>
      </w:r>
      <w:r w:rsidRPr="00A7331D">
        <w:rPr>
          <w:rFonts w:cs="Arial"/>
          <w:szCs w:val="20"/>
          <w:lang w:eastAsia="sl-SI"/>
        </w:rPr>
        <w:t xml:space="preserve"> in </w:t>
      </w:r>
      <w:r w:rsidR="008019AE">
        <w:rPr>
          <w:rFonts w:cs="Arial"/>
          <w:szCs w:val="20"/>
          <w:lang w:eastAsia="sl-SI"/>
        </w:rPr>
        <w:t>Odprtim oddelkom Puščava</w:t>
      </w:r>
      <w:r w:rsidRPr="00A7331D">
        <w:rPr>
          <w:rFonts w:cs="Arial"/>
          <w:szCs w:val="20"/>
          <w:lang w:eastAsia="sl-SI"/>
        </w:rPr>
        <w:t>)</w:t>
      </w:r>
      <w:r>
        <w:rPr>
          <w:rFonts w:cs="Arial"/>
          <w:b/>
          <w:bCs/>
          <w:szCs w:val="20"/>
          <w:lang w:eastAsia="sl-SI"/>
        </w:rPr>
        <w:t xml:space="preserve"> </w:t>
      </w:r>
      <w:r w:rsidR="00957CFC" w:rsidRPr="00AC792D">
        <w:rPr>
          <w:rFonts w:cs="Arial"/>
          <w:color w:val="000000" w:themeColor="text1"/>
          <w:szCs w:val="20"/>
        </w:rPr>
        <w:t>za sklop</w:t>
      </w:r>
      <w:r w:rsidR="009E1F22">
        <w:rPr>
          <w:rFonts w:cs="Arial"/>
          <w:color w:val="000000" w:themeColor="text1"/>
          <w:szCs w:val="20"/>
        </w:rPr>
        <w:t>/sklope</w:t>
      </w:r>
      <w:r w:rsidR="00957CFC" w:rsidRPr="00AC792D">
        <w:rPr>
          <w:rFonts w:cs="Arial"/>
          <w:color w:val="000000" w:themeColor="text1"/>
          <w:szCs w:val="20"/>
        </w:rPr>
        <w:t xml:space="preserve"> ___________</w:t>
      </w:r>
      <w:r w:rsidR="001018F6">
        <w:rPr>
          <w:rFonts w:cs="Arial"/>
          <w:color w:val="000000" w:themeColor="text1"/>
          <w:szCs w:val="20"/>
        </w:rPr>
        <w:t xml:space="preserve"> </w:t>
      </w:r>
      <w:r w:rsidR="001018F6" w:rsidRPr="00AC792D">
        <w:rPr>
          <w:rFonts w:cs="Arial"/>
          <w:i/>
          <w:iCs/>
          <w:color w:val="A6A6A6" w:themeColor="background1" w:themeShade="A6"/>
          <w:szCs w:val="20"/>
          <w:lang w:eastAsia="sl-SI"/>
        </w:rPr>
        <w:t>(odvisno od sklopa, za katerega je bil ponudnik izbran)</w:t>
      </w:r>
      <w:r w:rsidR="001018F6">
        <w:rPr>
          <w:rFonts w:cs="Arial"/>
          <w:color w:val="000000" w:themeColor="text1"/>
          <w:szCs w:val="20"/>
        </w:rPr>
        <w:t>, in sicer:</w:t>
      </w:r>
      <w:r w:rsidR="00957CFC" w:rsidRPr="00AC792D">
        <w:rPr>
          <w:rFonts w:cs="Arial"/>
          <w:color w:val="000000" w:themeColor="text1"/>
          <w:szCs w:val="20"/>
        </w:rPr>
        <w:t xml:space="preserve"> </w:t>
      </w:r>
      <w:bookmarkStart w:id="1" w:name="_Hlk170898298"/>
    </w:p>
    <w:p w14:paraId="47495C03" w14:textId="77777777" w:rsidR="00C6782A" w:rsidRDefault="00C6782A" w:rsidP="00957CFC">
      <w:pPr>
        <w:overflowPunct w:val="0"/>
        <w:autoSpaceDE w:val="0"/>
        <w:autoSpaceDN w:val="0"/>
        <w:adjustRightInd w:val="0"/>
        <w:spacing w:line="240" w:lineRule="auto"/>
        <w:ind w:right="7"/>
        <w:jc w:val="both"/>
        <w:textAlignment w:val="baseline"/>
        <w:rPr>
          <w:rFonts w:cs="Arial"/>
          <w:color w:val="000000" w:themeColor="text1"/>
          <w:szCs w:val="20"/>
        </w:rPr>
      </w:pPr>
    </w:p>
    <w:p w14:paraId="52F4CF61" w14:textId="4C8CBF3B" w:rsidR="00957CFC" w:rsidRPr="00C6782A" w:rsidRDefault="00C6782A" w:rsidP="00957CFC">
      <w:pPr>
        <w:pStyle w:val="Odstavekseznama"/>
        <w:numPr>
          <w:ilvl w:val="0"/>
          <w:numId w:val="1"/>
        </w:numPr>
        <w:overflowPunct w:val="0"/>
        <w:autoSpaceDE w:val="0"/>
        <w:autoSpaceDN w:val="0"/>
        <w:adjustRightInd w:val="0"/>
        <w:spacing w:line="240" w:lineRule="auto"/>
        <w:ind w:right="7"/>
        <w:jc w:val="both"/>
        <w:textAlignment w:val="baseline"/>
        <w:rPr>
          <w:rFonts w:cs="Arial"/>
          <w:i/>
          <w:iCs/>
          <w:color w:val="BFBFBF" w:themeColor="background1" w:themeShade="BF"/>
          <w:szCs w:val="20"/>
        </w:rPr>
      </w:pPr>
      <w:r w:rsidRPr="00C6782A">
        <w:rPr>
          <w:rFonts w:cs="Arial"/>
          <w:i/>
          <w:iCs/>
          <w:color w:val="BFBFBF" w:themeColor="background1" w:themeShade="BF"/>
          <w:szCs w:val="20"/>
        </w:rPr>
        <w:t>(vstavi</w:t>
      </w:r>
      <w:r>
        <w:rPr>
          <w:rFonts w:cs="Arial"/>
          <w:i/>
          <w:iCs/>
          <w:color w:val="BFBFBF" w:themeColor="background1" w:themeShade="BF"/>
          <w:szCs w:val="20"/>
        </w:rPr>
        <w:t>ti</w:t>
      </w:r>
      <w:r w:rsidR="009E1F22">
        <w:rPr>
          <w:rFonts w:cs="Arial"/>
          <w:i/>
          <w:iCs/>
          <w:color w:val="BFBFBF" w:themeColor="background1" w:themeShade="BF"/>
          <w:szCs w:val="20"/>
        </w:rPr>
        <w:t xml:space="preserve"> </w:t>
      </w:r>
      <w:r w:rsidRPr="00C6782A">
        <w:rPr>
          <w:rFonts w:cs="Arial"/>
          <w:i/>
          <w:iCs/>
          <w:color w:val="BFBFBF" w:themeColor="background1" w:themeShade="BF"/>
          <w:szCs w:val="20"/>
        </w:rPr>
        <w:t xml:space="preserve"> posamezn</w:t>
      </w:r>
      <w:r w:rsidR="009E1F22">
        <w:rPr>
          <w:rFonts w:cs="Arial"/>
          <w:i/>
          <w:iCs/>
          <w:color w:val="BFBFBF" w:themeColor="background1" w:themeShade="BF"/>
          <w:szCs w:val="20"/>
        </w:rPr>
        <w:t>i</w:t>
      </w:r>
      <w:r w:rsidRPr="00C6782A">
        <w:rPr>
          <w:rFonts w:cs="Arial"/>
          <w:i/>
          <w:iCs/>
          <w:color w:val="BFBFBF" w:themeColor="background1" w:themeShade="BF"/>
          <w:szCs w:val="20"/>
        </w:rPr>
        <w:t xml:space="preserve"> sklop</w:t>
      </w:r>
      <w:r>
        <w:rPr>
          <w:rFonts w:cs="Arial"/>
          <w:i/>
          <w:iCs/>
          <w:color w:val="BFBFBF" w:themeColor="background1" w:themeShade="BF"/>
          <w:szCs w:val="20"/>
        </w:rPr>
        <w:t xml:space="preserve"> iz razpisne dokumentacije</w:t>
      </w:r>
      <w:r w:rsidRPr="00C6782A">
        <w:rPr>
          <w:rFonts w:cs="Arial"/>
          <w:i/>
          <w:iCs/>
          <w:color w:val="BFBFBF" w:themeColor="background1" w:themeShade="BF"/>
          <w:szCs w:val="20"/>
        </w:rPr>
        <w:t>, za katerega se sklepa okvirni sporazum)</w:t>
      </w:r>
      <w:bookmarkEnd w:id="1"/>
    </w:p>
    <w:p w14:paraId="14C4B0D4" w14:textId="77777777" w:rsidR="00957CFC" w:rsidRDefault="00957CFC" w:rsidP="00957CFC">
      <w:pPr>
        <w:overflowPunct w:val="0"/>
        <w:autoSpaceDE w:val="0"/>
        <w:autoSpaceDN w:val="0"/>
        <w:adjustRightInd w:val="0"/>
        <w:spacing w:line="240" w:lineRule="auto"/>
        <w:ind w:right="7"/>
        <w:jc w:val="both"/>
        <w:textAlignment w:val="baseline"/>
        <w:rPr>
          <w:rFonts w:cs="Arial"/>
          <w:szCs w:val="20"/>
          <w:lang w:eastAsia="sl-SI"/>
        </w:rPr>
      </w:pPr>
    </w:p>
    <w:p w14:paraId="58C080C4" w14:textId="77777777" w:rsidR="00957CFC" w:rsidRPr="005C65C0" w:rsidRDefault="00957CFC" w:rsidP="00957CFC">
      <w:pPr>
        <w:overflowPunct w:val="0"/>
        <w:autoSpaceDE w:val="0"/>
        <w:autoSpaceDN w:val="0"/>
        <w:adjustRightInd w:val="0"/>
        <w:spacing w:line="240" w:lineRule="auto"/>
        <w:ind w:right="7"/>
        <w:jc w:val="both"/>
        <w:textAlignment w:val="baseline"/>
        <w:rPr>
          <w:rFonts w:cs="Arial"/>
          <w:i/>
          <w:iCs/>
          <w:color w:val="A6A6A6" w:themeColor="background1" w:themeShade="A6"/>
          <w:szCs w:val="20"/>
          <w:lang w:eastAsia="sl-SI"/>
        </w:rPr>
      </w:pPr>
      <w:r w:rsidRPr="00CF78DF">
        <w:rPr>
          <w:rFonts w:cs="Arial"/>
          <w:szCs w:val="20"/>
          <w:lang w:eastAsia="sl-SI"/>
        </w:rPr>
        <w:t>Storitve bodo naročali naslednji uporabniki:</w:t>
      </w:r>
      <w:r>
        <w:rPr>
          <w:rFonts w:cs="Arial"/>
          <w:szCs w:val="20"/>
          <w:lang w:eastAsia="sl-SI"/>
        </w:rPr>
        <w:t xml:space="preserve"> (</w:t>
      </w:r>
      <w:r w:rsidRPr="005C65C0">
        <w:rPr>
          <w:rFonts w:cs="Arial"/>
          <w:i/>
          <w:iCs/>
          <w:color w:val="A6A6A6" w:themeColor="background1" w:themeShade="A6"/>
          <w:szCs w:val="20"/>
          <w:lang w:eastAsia="sl-SI"/>
        </w:rPr>
        <w:t>odvisno od sklopa, za katerega se sklepa okvirni sporazum)</w:t>
      </w:r>
    </w:p>
    <w:p w14:paraId="6C18D18B" w14:textId="77777777" w:rsidR="00957CFC" w:rsidRPr="00CF78DF" w:rsidRDefault="00957CFC" w:rsidP="00957CFC">
      <w:pPr>
        <w:overflowPunct w:val="0"/>
        <w:autoSpaceDE w:val="0"/>
        <w:autoSpaceDN w:val="0"/>
        <w:adjustRightInd w:val="0"/>
        <w:spacing w:line="240" w:lineRule="auto"/>
        <w:ind w:right="7"/>
        <w:jc w:val="both"/>
        <w:textAlignment w:val="baseline"/>
        <w:rPr>
          <w:rFonts w:cs="Arial"/>
          <w:szCs w:val="20"/>
          <w:lang w:eastAsia="sl-SI"/>
        </w:rPr>
      </w:pPr>
    </w:p>
    <w:p w14:paraId="4E705D5E" w14:textId="32909543" w:rsidR="00957CFC" w:rsidRDefault="00957CFC" w:rsidP="00F80F61">
      <w:pPr>
        <w:pStyle w:val="Odstavekseznama"/>
        <w:numPr>
          <w:ilvl w:val="0"/>
          <w:numId w:val="9"/>
        </w:numPr>
        <w:overflowPunct w:val="0"/>
        <w:autoSpaceDE w:val="0"/>
        <w:autoSpaceDN w:val="0"/>
        <w:adjustRightInd w:val="0"/>
        <w:spacing w:line="240" w:lineRule="auto"/>
        <w:ind w:right="7"/>
        <w:jc w:val="both"/>
        <w:textAlignment w:val="baseline"/>
        <w:rPr>
          <w:rFonts w:cs="Arial"/>
          <w:szCs w:val="20"/>
          <w:lang w:eastAsia="sl-SI"/>
        </w:rPr>
      </w:pPr>
      <w:r w:rsidRPr="00F80F61">
        <w:rPr>
          <w:rFonts w:cs="Arial"/>
          <w:szCs w:val="20"/>
          <w:lang w:eastAsia="sl-SI"/>
        </w:rPr>
        <w:t xml:space="preserve">Zavod za prestajanje kazni zapora </w:t>
      </w:r>
      <w:r w:rsidR="008019AE">
        <w:rPr>
          <w:rFonts w:cs="Arial"/>
          <w:szCs w:val="20"/>
          <w:lang w:eastAsia="sl-SI"/>
        </w:rPr>
        <w:t>Dob pri Mirni, Slovenska vas 14, 8233 Mirna,</w:t>
      </w:r>
    </w:p>
    <w:p w14:paraId="752442FC" w14:textId="63813E21" w:rsidR="008019AE" w:rsidRDefault="008019AE" w:rsidP="00F80F61">
      <w:pPr>
        <w:pStyle w:val="Odstavekseznama"/>
        <w:numPr>
          <w:ilvl w:val="0"/>
          <w:numId w:val="9"/>
        </w:numPr>
        <w:overflowPunct w:val="0"/>
        <w:autoSpaceDE w:val="0"/>
        <w:autoSpaceDN w:val="0"/>
        <w:adjustRightInd w:val="0"/>
        <w:spacing w:line="240" w:lineRule="auto"/>
        <w:ind w:right="7"/>
        <w:jc w:val="both"/>
        <w:textAlignment w:val="baseline"/>
        <w:rPr>
          <w:rFonts w:cs="Arial"/>
          <w:szCs w:val="20"/>
          <w:lang w:eastAsia="sl-SI"/>
        </w:rPr>
      </w:pPr>
      <w:r>
        <w:rPr>
          <w:rFonts w:cs="Arial"/>
          <w:szCs w:val="20"/>
          <w:lang w:eastAsia="sl-SI"/>
        </w:rPr>
        <w:t>Odprti oddelek Slovenska vas, Slovenska vas 14, 8233 Mirna,</w:t>
      </w:r>
    </w:p>
    <w:p w14:paraId="631057A9" w14:textId="05691529" w:rsidR="008019AE" w:rsidRDefault="008019AE" w:rsidP="00F80F61">
      <w:pPr>
        <w:pStyle w:val="Odstavekseznama"/>
        <w:numPr>
          <w:ilvl w:val="0"/>
          <w:numId w:val="9"/>
        </w:numPr>
        <w:overflowPunct w:val="0"/>
        <w:autoSpaceDE w:val="0"/>
        <w:autoSpaceDN w:val="0"/>
        <w:adjustRightInd w:val="0"/>
        <w:spacing w:line="240" w:lineRule="auto"/>
        <w:ind w:right="7"/>
        <w:jc w:val="both"/>
        <w:textAlignment w:val="baseline"/>
        <w:rPr>
          <w:rFonts w:cs="Arial"/>
          <w:szCs w:val="20"/>
          <w:lang w:eastAsia="sl-SI"/>
        </w:rPr>
      </w:pPr>
      <w:r>
        <w:rPr>
          <w:rFonts w:cs="Arial"/>
          <w:szCs w:val="20"/>
          <w:lang w:eastAsia="sl-SI"/>
        </w:rPr>
        <w:t>Odprti oddelek Puščava, Slovenska vas 14, 8233 Mirna</w:t>
      </w:r>
    </w:p>
    <w:p w14:paraId="7210E853" w14:textId="2B5D703B" w:rsidR="00957CFC" w:rsidRDefault="00957CFC" w:rsidP="00957CFC">
      <w:pPr>
        <w:overflowPunct w:val="0"/>
        <w:autoSpaceDE w:val="0"/>
        <w:autoSpaceDN w:val="0"/>
        <w:adjustRightInd w:val="0"/>
        <w:spacing w:line="240" w:lineRule="auto"/>
        <w:ind w:right="7"/>
        <w:jc w:val="both"/>
        <w:textAlignment w:val="baseline"/>
        <w:rPr>
          <w:rFonts w:cs="Arial"/>
          <w:szCs w:val="20"/>
          <w:lang w:eastAsia="sl-SI"/>
        </w:rPr>
      </w:pPr>
      <w:r w:rsidRPr="00CF78DF">
        <w:rPr>
          <w:rFonts w:cs="Arial"/>
          <w:szCs w:val="20"/>
          <w:lang w:eastAsia="sl-SI"/>
        </w:rPr>
        <w:t>(v nadaljevanju: uporabniki).</w:t>
      </w:r>
    </w:p>
    <w:p w14:paraId="69A17C22" w14:textId="77777777" w:rsidR="009E1F22" w:rsidRPr="00661139" w:rsidRDefault="009E1F22" w:rsidP="00957CFC">
      <w:pPr>
        <w:overflowPunct w:val="0"/>
        <w:autoSpaceDE w:val="0"/>
        <w:autoSpaceDN w:val="0"/>
        <w:adjustRightInd w:val="0"/>
        <w:spacing w:line="240" w:lineRule="auto"/>
        <w:ind w:right="7"/>
        <w:jc w:val="both"/>
        <w:textAlignment w:val="baseline"/>
        <w:rPr>
          <w:rFonts w:cs="Arial"/>
          <w:noProof/>
          <w:szCs w:val="20"/>
          <w:lang w:eastAsia="sl-SI"/>
        </w:rPr>
      </w:pPr>
    </w:p>
    <w:p w14:paraId="52E4C955" w14:textId="2BA48D9F"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220B074" w14:textId="77777777" w:rsidR="008E7687" w:rsidRDefault="008E7687" w:rsidP="00957CFC">
      <w:pPr>
        <w:jc w:val="both"/>
        <w:rPr>
          <w:rFonts w:cs="Arial"/>
          <w:szCs w:val="20"/>
        </w:rPr>
      </w:pPr>
    </w:p>
    <w:p w14:paraId="2E0C9846" w14:textId="72EFBC88" w:rsidR="00957CFC" w:rsidRPr="00661139" w:rsidRDefault="00957CFC" w:rsidP="00957CFC">
      <w:pPr>
        <w:jc w:val="both"/>
        <w:rPr>
          <w:rFonts w:cs="Arial"/>
          <w:szCs w:val="20"/>
        </w:rPr>
      </w:pPr>
      <w:r w:rsidRPr="00661139">
        <w:rPr>
          <w:rFonts w:cs="Arial"/>
          <w:szCs w:val="20"/>
        </w:rPr>
        <w:t>Obveznosti naročnika:</w:t>
      </w:r>
    </w:p>
    <w:p w14:paraId="343A7977" w14:textId="77777777" w:rsidR="00957CFC" w:rsidRPr="00661139" w:rsidRDefault="00957CFC" w:rsidP="00957CFC">
      <w:pPr>
        <w:jc w:val="both"/>
        <w:rPr>
          <w:rFonts w:cs="Arial"/>
          <w:szCs w:val="20"/>
        </w:rPr>
      </w:pPr>
    </w:p>
    <w:p w14:paraId="4252A15F" w14:textId="77777777" w:rsidR="00957CFC" w:rsidRPr="005E4A6F" w:rsidRDefault="00957CFC" w:rsidP="00E03E7D">
      <w:pPr>
        <w:numPr>
          <w:ilvl w:val="0"/>
          <w:numId w:val="3"/>
        </w:numPr>
        <w:spacing w:after="240" w:line="240" w:lineRule="auto"/>
        <w:jc w:val="both"/>
        <w:rPr>
          <w:rFonts w:cs="Arial"/>
          <w:szCs w:val="20"/>
        </w:rPr>
      </w:pPr>
      <w:r w:rsidRPr="005E4A6F">
        <w:rPr>
          <w:rFonts w:cs="Arial"/>
          <w:szCs w:val="20"/>
        </w:rPr>
        <w:t>izvajalcu posreduje nabor udeležencev,</w:t>
      </w:r>
    </w:p>
    <w:p w14:paraId="77059CDD" w14:textId="0C7C1B1F" w:rsidR="00957CFC" w:rsidRPr="005E4A6F" w:rsidRDefault="00957CFC" w:rsidP="00E03E7D">
      <w:pPr>
        <w:numPr>
          <w:ilvl w:val="0"/>
          <w:numId w:val="3"/>
        </w:numPr>
        <w:spacing w:after="240" w:line="240" w:lineRule="auto"/>
        <w:jc w:val="both"/>
        <w:rPr>
          <w:rFonts w:cs="Arial"/>
          <w:szCs w:val="20"/>
        </w:rPr>
      </w:pPr>
      <w:r w:rsidRPr="005E4A6F">
        <w:rPr>
          <w:rFonts w:cs="Arial"/>
          <w:szCs w:val="20"/>
        </w:rPr>
        <w:t xml:space="preserve">zagotavlja udeležbo </w:t>
      </w:r>
      <w:r w:rsidR="009E1F22">
        <w:rPr>
          <w:rFonts w:cs="Arial"/>
          <w:szCs w:val="20"/>
        </w:rPr>
        <w:t>udeležencev na aktivnostih</w:t>
      </w:r>
      <w:r w:rsidRPr="005E4A6F">
        <w:rPr>
          <w:rFonts w:cs="Arial"/>
          <w:szCs w:val="20"/>
        </w:rPr>
        <w:t>,</w:t>
      </w:r>
    </w:p>
    <w:p w14:paraId="2D5FC4F2" w14:textId="432F70B8" w:rsidR="00957CFC" w:rsidRPr="005E4A6F" w:rsidRDefault="00957CFC" w:rsidP="00957CFC">
      <w:pPr>
        <w:numPr>
          <w:ilvl w:val="0"/>
          <w:numId w:val="3"/>
        </w:numPr>
        <w:spacing w:line="240" w:lineRule="auto"/>
        <w:jc w:val="both"/>
        <w:rPr>
          <w:rFonts w:cs="Arial"/>
          <w:szCs w:val="20"/>
        </w:rPr>
      </w:pPr>
      <w:r w:rsidRPr="005E4A6F">
        <w:rPr>
          <w:rFonts w:cs="Arial"/>
          <w:szCs w:val="20"/>
        </w:rPr>
        <w:t xml:space="preserve">pred začetkom izvajanja </w:t>
      </w:r>
      <w:r w:rsidR="009E1F22">
        <w:rPr>
          <w:rFonts w:cs="Arial"/>
          <w:szCs w:val="20"/>
        </w:rPr>
        <w:t>aktivnosti</w:t>
      </w:r>
      <w:r w:rsidRPr="005E4A6F">
        <w:rPr>
          <w:rFonts w:cs="Arial"/>
          <w:szCs w:val="20"/>
        </w:rPr>
        <w:t xml:space="preserve"> posreduje izvajalcu podatke oziroma:</w:t>
      </w:r>
    </w:p>
    <w:p w14:paraId="4E1338BA" w14:textId="08A56CDF" w:rsidR="00957CFC" w:rsidRPr="005E4A6F" w:rsidRDefault="00957CFC" w:rsidP="00957CFC">
      <w:pPr>
        <w:numPr>
          <w:ilvl w:val="0"/>
          <w:numId w:val="6"/>
        </w:numPr>
        <w:spacing w:line="240" w:lineRule="auto"/>
        <w:jc w:val="both"/>
        <w:rPr>
          <w:rFonts w:cs="Arial"/>
          <w:szCs w:val="20"/>
        </w:rPr>
      </w:pPr>
      <w:r w:rsidRPr="005E4A6F">
        <w:rPr>
          <w:rFonts w:cs="Arial"/>
          <w:szCs w:val="20"/>
        </w:rPr>
        <w:t xml:space="preserve">dokumentacijo o udeležencih,  </w:t>
      </w:r>
    </w:p>
    <w:p w14:paraId="14EEF8A6" w14:textId="31C1250A" w:rsidR="00957CFC" w:rsidRPr="005E4A6F" w:rsidRDefault="00957CFC" w:rsidP="00957CFC">
      <w:pPr>
        <w:numPr>
          <w:ilvl w:val="0"/>
          <w:numId w:val="6"/>
        </w:numPr>
        <w:spacing w:line="240" w:lineRule="auto"/>
        <w:jc w:val="both"/>
        <w:rPr>
          <w:rFonts w:cs="Arial"/>
          <w:szCs w:val="20"/>
        </w:rPr>
      </w:pPr>
      <w:r w:rsidRPr="005E4A6F">
        <w:rPr>
          <w:rFonts w:cs="Arial"/>
          <w:szCs w:val="20"/>
        </w:rPr>
        <w:t>spričevala in druga dokazila  o predhodni izobrazbi</w:t>
      </w:r>
      <w:r w:rsidR="00F80F61">
        <w:rPr>
          <w:rFonts w:cs="Arial"/>
          <w:szCs w:val="20"/>
        </w:rPr>
        <w:t xml:space="preserve"> </w:t>
      </w:r>
      <w:r w:rsidR="00F80F61" w:rsidRPr="005E4A6F">
        <w:rPr>
          <w:rFonts w:cs="Arial"/>
          <w:szCs w:val="20"/>
        </w:rPr>
        <w:t>(za programe, kjer se to zahteva)</w:t>
      </w:r>
      <w:r w:rsidRPr="005E4A6F">
        <w:rPr>
          <w:rFonts w:cs="Arial"/>
          <w:szCs w:val="20"/>
        </w:rPr>
        <w:t>,</w:t>
      </w:r>
    </w:p>
    <w:p w14:paraId="17D4FFCD" w14:textId="17255670" w:rsidR="00E03E7D" w:rsidRPr="00E03E7D" w:rsidRDefault="00957CFC" w:rsidP="00E03E7D">
      <w:pPr>
        <w:numPr>
          <w:ilvl w:val="0"/>
          <w:numId w:val="6"/>
        </w:numPr>
        <w:spacing w:after="240" w:line="240" w:lineRule="auto"/>
        <w:jc w:val="both"/>
        <w:rPr>
          <w:rFonts w:cs="Arial"/>
          <w:szCs w:val="20"/>
        </w:rPr>
      </w:pPr>
      <w:r w:rsidRPr="005E4A6F">
        <w:rPr>
          <w:rFonts w:cs="Arial"/>
          <w:szCs w:val="20"/>
        </w:rPr>
        <w:t>zdravniško potrdilo, s katerim udeleženec dokaže, da ni zdravstvenih ovir za izobraževanje (za programe, kjer se to zahteva)</w:t>
      </w:r>
      <w:r w:rsidR="009A3194">
        <w:rPr>
          <w:rFonts w:cs="Arial"/>
          <w:szCs w:val="20"/>
        </w:rPr>
        <w:t>,</w:t>
      </w:r>
    </w:p>
    <w:p w14:paraId="720B15ED" w14:textId="4179B5CA" w:rsidR="00957CFC" w:rsidRPr="005E4A6F" w:rsidRDefault="00957CFC" w:rsidP="00957CFC">
      <w:pPr>
        <w:numPr>
          <w:ilvl w:val="0"/>
          <w:numId w:val="3"/>
        </w:numPr>
        <w:spacing w:line="240" w:lineRule="auto"/>
        <w:jc w:val="both"/>
        <w:rPr>
          <w:rFonts w:cs="Arial"/>
          <w:szCs w:val="20"/>
        </w:rPr>
      </w:pPr>
      <w:r w:rsidRPr="005E4A6F">
        <w:rPr>
          <w:rFonts w:cs="Arial"/>
          <w:szCs w:val="20"/>
        </w:rPr>
        <w:t xml:space="preserve">zagotovi učne prostore za </w:t>
      </w:r>
      <w:r w:rsidR="009E1F22">
        <w:rPr>
          <w:rFonts w:cs="Arial"/>
          <w:szCs w:val="20"/>
        </w:rPr>
        <w:t>izvajanje aktivnosti</w:t>
      </w:r>
      <w:r w:rsidRPr="005E4A6F">
        <w:rPr>
          <w:rFonts w:cs="Arial"/>
          <w:szCs w:val="20"/>
        </w:rPr>
        <w:t xml:space="preserve">: </w:t>
      </w:r>
    </w:p>
    <w:p w14:paraId="2E552082" w14:textId="40AFF3FB" w:rsidR="00957CFC" w:rsidRPr="005E4A6F" w:rsidRDefault="00957CFC" w:rsidP="00957CFC">
      <w:pPr>
        <w:numPr>
          <w:ilvl w:val="0"/>
          <w:numId w:val="2"/>
        </w:numPr>
        <w:spacing w:line="240" w:lineRule="auto"/>
        <w:jc w:val="both"/>
        <w:rPr>
          <w:rFonts w:cs="Arial"/>
          <w:szCs w:val="20"/>
        </w:rPr>
      </w:pPr>
      <w:r w:rsidRPr="005E4A6F">
        <w:rPr>
          <w:rFonts w:cs="Arial"/>
          <w:szCs w:val="20"/>
        </w:rPr>
        <w:t>učilnico,</w:t>
      </w:r>
    </w:p>
    <w:p w14:paraId="12CCD500" w14:textId="3B41F777" w:rsidR="00957CFC" w:rsidRDefault="00957CFC" w:rsidP="00957CFC">
      <w:pPr>
        <w:numPr>
          <w:ilvl w:val="0"/>
          <w:numId w:val="2"/>
        </w:numPr>
        <w:spacing w:line="240" w:lineRule="auto"/>
        <w:jc w:val="both"/>
        <w:rPr>
          <w:rFonts w:cs="Arial"/>
          <w:szCs w:val="20"/>
        </w:rPr>
      </w:pPr>
      <w:r w:rsidRPr="005E4A6F">
        <w:rPr>
          <w:rFonts w:cs="Arial"/>
          <w:szCs w:val="20"/>
        </w:rPr>
        <w:t>učno tehnologijo (tabla, kreda, goba,… )</w:t>
      </w:r>
      <w:r w:rsidR="009A3194">
        <w:rPr>
          <w:rFonts w:cs="Arial"/>
          <w:szCs w:val="20"/>
        </w:rPr>
        <w:t>,</w:t>
      </w:r>
    </w:p>
    <w:p w14:paraId="5CDB1B93" w14:textId="77777777" w:rsidR="009A3194" w:rsidRPr="005E4A6F" w:rsidRDefault="009A3194" w:rsidP="009A3194">
      <w:pPr>
        <w:spacing w:line="240" w:lineRule="auto"/>
        <w:ind w:left="1304"/>
        <w:jc w:val="both"/>
        <w:rPr>
          <w:rFonts w:cs="Arial"/>
          <w:szCs w:val="20"/>
        </w:rPr>
      </w:pPr>
    </w:p>
    <w:p w14:paraId="38A47B05" w14:textId="0317E8E3" w:rsidR="00957CFC" w:rsidRPr="005E4A6F" w:rsidRDefault="00957CFC" w:rsidP="00E03E7D">
      <w:pPr>
        <w:numPr>
          <w:ilvl w:val="0"/>
          <w:numId w:val="3"/>
        </w:numPr>
        <w:spacing w:after="240" w:line="240" w:lineRule="auto"/>
        <w:jc w:val="both"/>
        <w:rPr>
          <w:rFonts w:cs="Arial"/>
          <w:szCs w:val="20"/>
        </w:rPr>
      </w:pPr>
      <w:r w:rsidRPr="005E4A6F">
        <w:rPr>
          <w:rFonts w:cs="Arial"/>
          <w:szCs w:val="20"/>
        </w:rPr>
        <w:t>pred pričetkom izvedbe izvajalcu posreduje standardizirano listo prisotnosti</w:t>
      </w:r>
      <w:r w:rsidR="009A3194">
        <w:rPr>
          <w:rFonts w:cs="Arial"/>
          <w:szCs w:val="20"/>
        </w:rPr>
        <w:t>.</w:t>
      </w:r>
    </w:p>
    <w:p w14:paraId="20A975CA" w14:textId="01676EC5" w:rsidR="00957CFC" w:rsidRPr="00E246CB" w:rsidRDefault="00957CFC" w:rsidP="00E246CB">
      <w:pPr>
        <w:pStyle w:val="Odstavekseznama"/>
        <w:numPr>
          <w:ilvl w:val="0"/>
          <w:numId w:val="8"/>
        </w:numPr>
        <w:jc w:val="center"/>
        <w:rPr>
          <w:rFonts w:cs="Arial"/>
          <w:szCs w:val="20"/>
        </w:rPr>
      </w:pPr>
      <w:r w:rsidRPr="00E246CB">
        <w:rPr>
          <w:rFonts w:cs="Arial"/>
          <w:szCs w:val="20"/>
        </w:rPr>
        <w:lastRenderedPageBreak/>
        <w:t>člen</w:t>
      </w:r>
    </w:p>
    <w:p w14:paraId="201884CD" w14:textId="77777777" w:rsidR="00957CFC" w:rsidRPr="00661139" w:rsidRDefault="00957CFC" w:rsidP="00957CFC">
      <w:pPr>
        <w:jc w:val="both"/>
        <w:rPr>
          <w:rFonts w:cs="Arial"/>
          <w:szCs w:val="20"/>
        </w:rPr>
      </w:pPr>
    </w:p>
    <w:p w14:paraId="67AB6BB6" w14:textId="77777777" w:rsidR="00957CFC" w:rsidRPr="00661139" w:rsidRDefault="00957CFC" w:rsidP="00957CFC">
      <w:pPr>
        <w:jc w:val="both"/>
        <w:rPr>
          <w:rFonts w:cs="Arial"/>
          <w:szCs w:val="20"/>
        </w:rPr>
      </w:pPr>
      <w:r w:rsidRPr="00661139">
        <w:rPr>
          <w:rFonts w:cs="Arial"/>
          <w:szCs w:val="20"/>
        </w:rPr>
        <w:t>Obveznosti izvajalca:</w:t>
      </w:r>
    </w:p>
    <w:p w14:paraId="36500AA5" w14:textId="77777777" w:rsidR="00957CFC" w:rsidRPr="00661139" w:rsidRDefault="00957CFC" w:rsidP="00957CFC">
      <w:pPr>
        <w:jc w:val="both"/>
        <w:rPr>
          <w:rFonts w:cs="Arial"/>
          <w:szCs w:val="20"/>
        </w:rPr>
      </w:pPr>
    </w:p>
    <w:p w14:paraId="37B53A80" w14:textId="5921F665" w:rsidR="00957CFC" w:rsidRDefault="00957CFC" w:rsidP="00E03E7D">
      <w:pPr>
        <w:numPr>
          <w:ilvl w:val="0"/>
          <w:numId w:val="4"/>
        </w:numPr>
        <w:spacing w:line="276" w:lineRule="auto"/>
        <w:jc w:val="both"/>
        <w:rPr>
          <w:rFonts w:cs="Arial"/>
          <w:szCs w:val="20"/>
        </w:rPr>
      </w:pPr>
      <w:r w:rsidRPr="005E4A6F">
        <w:rPr>
          <w:rFonts w:cs="Arial"/>
          <w:szCs w:val="20"/>
        </w:rPr>
        <w:t>izve</w:t>
      </w:r>
      <w:r w:rsidR="00646001">
        <w:rPr>
          <w:rFonts w:cs="Arial"/>
          <w:szCs w:val="20"/>
        </w:rPr>
        <w:t>dba</w:t>
      </w:r>
      <w:r w:rsidRPr="005E4A6F">
        <w:rPr>
          <w:rFonts w:cs="Arial"/>
          <w:szCs w:val="20"/>
        </w:rPr>
        <w:t xml:space="preserve"> </w:t>
      </w:r>
      <w:r w:rsidR="009E1F22">
        <w:rPr>
          <w:rFonts w:cs="Arial"/>
          <w:szCs w:val="20"/>
        </w:rPr>
        <w:t>aktivnosti skladno s tehničnimi specifikacijami</w:t>
      </w:r>
      <w:r w:rsidRPr="005E4A6F">
        <w:rPr>
          <w:rFonts w:cs="Arial"/>
          <w:szCs w:val="20"/>
        </w:rPr>
        <w:t>,</w:t>
      </w:r>
    </w:p>
    <w:p w14:paraId="52486AAC" w14:textId="52F17DE2" w:rsidR="006378C8" w:rsidRDefault="006378C8" w:rsidP="006378C8">
      <w:pPr>
        <w:pStyle w:val="Odstavekseznama"/>
        <w:numPr>
          <w:ilvl w:val="0"/>
          <w:numId w:val="4"/>
        </w:numPr>
        <w:contextualSpacing w:val="0"/>
        <w:jc w:val="both"/>
        <w:rPr>
          <w:rFonts w:cs="Arial"/>
          <w:szCs w:val="20"/>
        </w:rPr>
      </w:pPr>
      <w:r w:rsidRPr="007569AC">
        <w:rPr>
          <w:rFonts w:cs="Arial"/>
          <w:szCs w:val="20"/>
        </w:rPr>
        <w:t>zagotovitev manjkajoč</w:t>
      </w:r>
      <w:r>
        <w:rPr>
          <w:rFonts w:cs="Arial"/>
          <w:szCs w:val="20"/>
        </w:rPr>
        <w:t>e opreme,</w:t>
      </w:r>
      <w:r w:rsidRPr="007569AC">
        <w:rPr>
          <w:rFonts w:cs="Arial"/>
          <w:szCs w:val="20"/>
        </w:rPr>
        <w:t xml:space="preserve"> pripomočkov in materiala za izvedbo </w:t>
      </w:r>
      <w:r>
        <w:rPr>
          <w:rFonts w:cs="Arial"/>
          <w:szCs w:val="20"/>
        </w:rPr>
        <w:t>aktivnosti</w:t>
      </w:r>
      <w:r w:rsidRPr="007569AC">
        <w:rPr>
          <w:rFonts w:cs="Arial"/>
          <w:szCs w:val="20"/>
        </w:rPr>
        <w:t>,</w:t>
      </w:r>
    </w:p>
    <w:p w14:paraId="525AE90C" w14:textId="3B9CF1F3" w:rsidR="003B6D06" w:rsidRPr="007569AC" w:rsidRDefault="003B6D06" w:rsidP="006378C8">
      <w:pPr>
        <w:pStyle w:val="Odstavekseznama"/>
        <w:numPr>
          <w:ilvl w:val="0"/>
          <w:numId w:val="4"/>
        </w:numPr>
        <w:contextualSpacing w:val="0"/>
        <w:jc w:val="both"/>
        <w:rPr>
          <w:rFonts w:cs="Arial"/>
          <w:szCs w:val="20"/>
        </w:rPr>
      </w:pPr>
      <w:r>
        <w:rPr>
          <w:rFonts w:cs="Arial"/>
          <w:szCs w:val="20"/>
        </w:rPr>
        <w:t>priprava opisa vsebine aktivnosti glede na nabor udeležencev,</w:t>
      </w:r>
    </w:p>
    <w:p w14:paraId="14F59DB6" w14:textId="38622B63" w:rsidR="006378C8" w:rsidRDefault="006378C8" w:rsidP="006378C8">
      <w:pPr>
        <w:pStyle w:val="Odstavekseznama"/>
        <w:numPr>
          <w:ilvl w:val="0"/>
          <w:numId w:val="4"/>
        </w:numPr>
        <w:contextualSpacing w:val="0"/>
        <w:jc w:val="both"/>
        <w:rPr>
          <w:rFonts w:cs="Arial"/>
          <w:szCs w:val="20"/>
        </w:rPr>
      </w:pPr>
      <w:r w:rsidRPr="007569AC">
        <w:rPr>
          <w:rFonts w:cs="Arial"/>
          <w:szCs w:val="20"/>
        </w:rPr>
        <w:t xml:space="preserve">izdaja potrdila o </w:t>
      </w:r>
      <w:r>
        <w:rPr>
          <w:rFonts w:cs="Arial"/>
          <w:szCs w:val="20"/>
        </w:rPr>
        <w:t>uspešnem zaključku</w:t>
      </w:r>
      <w:r w:rsidRPr="007569AC">
        <w:rPr>
          <w:rFonts w:cs="Arial"/>
          <w:szCs w:val="20"/>
        </w:rPr>
        <w:t xml:space="preserve"> </w:t>
      </w:r>
      <w:r>
        <w:rPr>
          <w:rFonts w:cs="Arial"/>
          <w:szCs w:val="20"/>
        </w:rPr>
        <w:t>aktivnosti</w:t>
      </w:r>
      <w:r>
        <w:rPr>
          <w:rStyle w:val="Sprotnaopomba-sklic"/>
          <w:rFonts w:cs="Arial"/>
          <w:szCs w:val="20"/>
        </w:rPr>
        <w:footnoteReference w:id="1"/>
      </w:r>
      <w:r>
        <w:rPr>
          <w:rFonts w:cs="Arial"/>
          <w:szCs w:val="20"/>
        </w:rPr>
        <w:t>,</w:t>
      </w:r>
    </w:p>
    <w:p w14:paraId="2C72F4E1" w14:textId="625ED9D2" w:rsidR="00646001" w:rsidRPr="005E4A6F" w:rsidRDefault="00646001" w:rsidP="00E03E7D">
      <w:pPr>
        <w:numPr>
          <w:ilvl w:val="0"/>
          <w:numId w:val="4"/>
        </w:numPr>
        <w:spacing w:line="276" w:lineRule="auto"/>
        <w:jc w:val="both"/>
        <w:rPr>
          <w:rFonts w:cs="Arial"/>
          <w:szCs w:val="20"/>
        </w:rPr>
      </w:pPr>
      <w:r>
        <w:rPr>
          <w:rFonts w:cs="Arial"/>
          <w:szCs w:val="20"/>
        </w:rPr>
        <w:t xml:space="preserve">zagotovitev podpisa udeležencev na </w:t>
      </w:r>
      <w:r w:rsidRPr="005E4A6F">
        <w:rPr>
          <w:rFonts w:cs="Arial"/>
          <w:szCs w:val="20"/>
        </w:rPr>
        <w:t>standardizirano listo prisotnosti</w:t>
      </w:r>
      <w:r>
        <w:rPr>
          <w:rFonts w:cs="Arial"/>
          <w:szCs w:val="20"/>
        </w:rPr>
        <w:t xml:space="preserve"> ob pričetku</w:t>
      </w:r>
      <w:r w:rsidR="00C051CD">
        <w:rPr>
          <w:rFonts w:cs="Arial"/>
          <w:szCs w:val="20"/>
        </w:rPr>
        <w:t xml:space="preserve"> vsake</w:t>
      </w:r>
      <w:r>
        <w:rPr>
          <w:rFonts w:cs="Arial"/>
          <w:szCs w:val="20"/>
        </w:rPr>
        <w:t xml:space="preserve"> posamezne aktivnosti</w:t>
      </w:r>
      <w:r w:rsidR="00C051CD">
        <w:rPr>
          <w:rFonts w:cs="Arial"/>
          <w:szCs w:val="20"/>
        </w:rPr>
        <w:t xml:space="preserve">, lastnoročni podpis liste prisotnosti s strani </w:t>
      </w:r>
      <w:r w:rsidR="00C40830">
        <w:rPr>
          <w:rFonts w:cs="Arial"/>
          <w:szCs w:val="20"/>
        </w:rPr>
        <w:t xml:space="preserve">izvajalca </w:t>
      </w:r>
      <w:r w:rsidR="00C051CD">
        <w:rPr>
          <w:rFonts w:cs="Arial"/>
          <w:szCs w:val="20"/>
        </w:rPr>
        <w:t>aktivnosti</w:t>
      </w:r>
      <w:r w:rsidR="00C40830">
        <w:rPr>
          <w:rFonts w:cs="Arial"/>
          <w:szCs w:val="20"/>
        </w:rPr>
        <w:t xml:space="preserve"> (predavatelja)</w:t>
      </w:r>
      <w:r>
        <w:rPr>
          <w:rFonts w:cs="Arial"/>
          <w:szCs w:val="20"/>
        </w:rPr>
        <w:t xml:space="preserve"> in posredovanje podpisane liste prisotnosti </w:t>
      </w:r>
      <w:r w:rsidR="00C051CD">
        <w:rPr>
          <w:rFonts w:cs="Arial"/>
          <w:szCs w:val="20"/>
        </w:rPr>
        <w:t>uporabniku</w:t>
      </w:r>
      <w:r w:rsidR="00C051CD">
        <w:rPr>
          <w:rStyle w:val="Sprotnaopomba-sklic"/>
          <w:rFonts w:cs="Arial"/>
          <w:szCs w:val="20"/>
        </w:rPr>
        <w:footnoteReference w:id="2"/>
      </w:r>
      <w:r w:rsidR="00DB7FD1">
        <w:rPr>
          <w:rFonts w:cs="Arial"/>
          <w:szCs w:val="20"/>
        </w:rPr>
        <w:t>,</w:t>
      </w:r>
    </w:p>
    <w:p w14:paraId="73568B22" w14:textId="32B62320" w:rsidR="001B2A96" w:rsidRDefault="006378C8" w:rsidP="00E03E7D">
      <w:pPr>
        <w:numPr>
          <w:ilvl w:val="0"/>
          <w:numId w:val="4"/>
        </w:numPr>
        <w:spacing w:line="276" w:lineRule="auto"/>
        <w:jc w:val="both"/>
        <w:rPr>
          <w:rFonts w:cs="Arial"/>
          <w:szCs w:val="20"/>
        </w:rPr>
      </w:pPr>
      <w:r>
        <w:rPr>
          <w:rFonts w:cs="Arial"/>
          <w:szCs w:val="20"/>
        </w:rPr>
        <w:t>zagotovitev</w:t>
      </w:r>
      <w:r w:rsidR="00957CFC" w:rsidRPr="009E1F22">
        <w:rPr>
          <w:rFonts w:cs="Arial"/>
          <w:szCs w:val="20"/>
        </w:rPr>
        <w:t xml:space="preserve"> potrebn</w:t>
      </w:r>
      <w:r w:rsidR="00646001" w:rsidRPr="009E1F22">
        <w:rPr>
          <w:rFonts w:cs="Arial"/>
          <w:szCs w:val="20"/>
        </w:rPr>
        <w:t>ih</w:t>
      </w:r>
      <w:r w:rsidR="00957CFC" w:rsidRPr="009E1F22">
        <w:rPr>
          <w:rFonts w:cs="Arial"/>
          <w:szCs w:val="20"/>
        </w:rPr>
        <w:t xml:space="preserve"> učn</w:t>
      </w:r>
      <w:r w:rsidR="00646001" w:rsidRPr="009E1F22">
        <w:rPr>
          <w:rFonts w:cs="Arial"/>
          <w:szCs w:val="20"/>
        </w:rPr>
        <w:t>ih</w:t>
      </w:r>
      <w:r w:rsidR="00957CFC" w:rsidRPr="009E1F22">
        <w:rPr>
          <w:rFonts w:cs="Arial"/>
          <w:szCs w:val="20"/>
        </w:rPr>
        <w:t xml:space="preserve"> gradiv</w:t>
      </w:r>
      <w:r>
        <w:rPr>
          <w:rFonts w:cs="Arial"/>
          <w:szCs w:val="20"/>
        </w:rPr>
        <w:t xml:space="preserve"> udeležencem aktivnosti.</w:t>
      </w:r>
    </w:p>
    <w:p w14:paraId="624D01E4" w14:textId="77777777" w:rsidR="006378C8" w:rsidRPr="006378C8" w:rsidRDefault="006378C8" w:rsidP="006378C8">
      <w:pPr>
        <w:spacing w:line="276" w:lineRule="auto"/>
        <w:ind w:left="360"/>
        <w:jc w:val="both"/>
        <w:rPr>
          <w:rFonts w:cs="Arial"/>
          <w:szCs w:val="20"/>
        </w:rPr>
      </w:pPr>
    </w:p>
    <w:p w14:paraId="433F06A8" w14:textId="3DE994A9"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63EF243C" w14:textId="77777777" w:rsidR="00957CFC" w:rsidRPr="00661139" w:rsidRDefault="00957CFC" w:rsidP="00957CFC">
      <w:pPr>
        <w:ind w:left="1440"/>
        <w:rPr>
          <w:rFonts w:cs="Arial"/>
          <w:szCs w:val="20"/>
        </w:rPr>
      </w:pPr>
    </w:p>
    <w:p w14:paraId="352C10E1" w14:textId="1651907A" w:rsidR="003078D5" w:rsidRDefault="003078D5" w:rsidP="008358FC">
      <w:pPr>
        <w:jc w:val="both"/>
        <w:rPr>
          <w:rFonts w:cs="Arial"/>
          <w:szCs w:val="20"/>
        </w:rPr>
      </w:pPr>
      <w:r>
        <w:rPr>
          <w:rFonts w:cs="Arial"/>
          <w:szCs w:val="20"/>
        </w:rPr>
        <w:t xml:space="preserve">Pogodbeni stranki sta soglasni, da je izvedba posameznega sklopa / predmeta okvirnega sporazuma odvisna od dejanskih potreb uporabnikov, te pa so odvisne tudi od zainteresiranosti </w:t>
      </w:r>
      <w:r w:rsidR="003B6D06">
        <w:rPr>
          <w:rFonts w:cs="Arial"/>
          <w:szCs w:val="20"/>
        </w:rPr>
        <w:t>zaprtih oseb</w:t>
      </w:r>
      <w:r>
        <w:rPr>
          <w:rFonts w:cs="Arial"/>
          <w:szCs w:val="20"/>
        </w:rPr>
        <w:t xml:space="preserve"> ter njihove pripravljenosti, da se vključijo v posamezen program.</w:t>
      </w:r>
    </w:p>
    <w:p w14:paraId="5574781F" w14:textId="77777777" w:rsidR="003078D5" w:rsidRDefault="003078D5" w:rsidP="008358FC">
      <w:pPr>
        <w:jc w:val="both"/>
        <w:rPr>
          <w:rFonts w:cs="Arial"/>
          <w:szCs w:val="20"/>
        </w:rPr>
      </w:pPr>
    </w:p>
    <w:p w14:paraId="1A108209" w14:textId="3A2AC4EC" w:rsidR="008358FC" w:rsidRPr="00661139" w:rsidRDefault="008358FC" w:rsidP="008358FC">
      <w:pPr>
        <w:jc w:val="both"/>
        <w:rPr>
          <w:rFonts w:cs="Arial"/>
          <w:szCs w:val="20"/>
        </w:rPr>
      </w:pPr>
      <w:r w:rsidRPr="00655477">
        <w:rPr>
          <w:rFonts w:cs="Arial"/>
          <w:szCs w:val="20"/>
        </w:rPr>
        <w:t xml:space="preserve">Naročnik, uporabnik in izbrani izvajalec sproti pisno potrjujejo </w:t>
      </w:r>
      <w:r>
        <w:rPr>
          <w:rFonts w:cs="Arial"/>
          <w:szCs w:val="20"/>
        </w:rPr>
        <w:t>izvedbo</w:t>
      </w:r>
      <w:r w:rsidRPr="00655477">
        <w:rPr>
          <w:rFonts w:cs="Arial"/>
          <w:szCs w:val="20"/>
        </w:rPr>
        <w:t xml:space="preserve"> aktivnosti, s čimer zagotavljajo preglednost ter preprečujejo morebitna odstopanja od dogovorjenega. </w:t>
      </w:r>
      <w:r w:rsidR="003078D5">
        <w:rPr>
          <w:rFonts w:cs="Arial"/>
          <w:szCs w:val="20"/>
        </w:rPr>
        <w:t>Ko u</w:t>
      </w:r>
      <w:r w:rsidRPr="00655477">
        <w:rPr>
          <w:rFonts w:cs="Arial"/>
          <w:szCs w:val="20"/>
        </w:rPr>
        <w:t>porabnik zagotovi zadostno število udeležencev za posamezno aktivnost</w:t>
      </w:r>
      <w:r w:rsidR="003078D5">
        <w:rPr>
          <w:rFonts w:cs="Arial"/>
          <w:szCs w:val="20"/>
        </w:rPr>
        <w:t>,</w:t>
      </w:r>
      <w:r w:rsidRPr="00655477">
        <w:rPr>
          <w:rFonts w:cs="Arial"/>
          <w:szCs w:val="20"/>
        </w:rPr>
        <w:t xml:space="preserve"> naročniku posreduje predlog naročila storitve. Po potrditvi predloga naročila uporabnik izbranemu izvajalcu posreduje uradno naročilo storitve. Ob posredovanju naročila uporabnik izvajalcu predstavi ciljno skupino ter pričakovanja glede izvedbe aktivnosti. </w:t>
      </w:r>
      <w:r w:rsidR="00DB7FD1">
        <w:rPr>
          <w:rFonts w:cs="Arial"/>
          <w:szCs w:val="20"/>
        </w:rPr>
        <w:t>Izvajalec glede na nabor udeležencev pripravi opis vsebine aktivnosti.</w:t>
      </w:r>
      <w:r w:rsidR="00DB7FD1" w:rsidRPr="00DB7FD1">
        <w:rPr>
          <w:rFonts w:cs="Arial"/>
          <w:szCs w:val="20"/>
        </w:rPr>
        <w:t xml:space="preserve"> </w:t>
      </w:r>
      <w:r w:rsidR="00DB7FD1" w:rsidRPr="00661139">
        <w:rPr>
          <w:rFonts w:cs="Arial"/>
          <w:szCs w:val="20"/>
        </w:rPr>
        <w:t>Naročnik in izvajalec se ob naročilu storitve dogovorita za obseg ur posameznega programa in rok za izvedbo določenega programa.</w:t>
      </w:r>
      <w:r w:rsidR="00DB7FD1">
        <w:rPr>
          <w:rFonts w:cs="Arial"/>
          <w:szCs w:val="20"/>
        </w:rPr>
        <w:t xml:space="preserve"> </w:t>
      </w:r>
      <w:r w:rsidRPr="00655477">
        <w:rPr>
          <w:rFonts w:cs="Arial"/>
          <w:szCs w:val="20"/>
        </w:rPr>
        <w:t>Uporabnik in izvajalec se ob tem dogovorita tudi o vnosu opreme, pripomočkov in gradiv, potrebnih za nemoteno izvedbo aktivnosti.</w:t>
      </w:r>
      <w:r w:rsidRPr="008358FC">
        <w:rPr>
          <w:rFonts w:cs="Arial"/>
          <w:szCs w:val="20"/>
        </w:rPr>
        <w:t xml:space="preserve"> </w:t>
      </w:r>
    </w:p>
    <w:p w14:paraId="29130D90" w14:textId="06595F2D" w:rsidR="008358FC" w:rsidRPr="00655477" w:rsidRDefault="008358FC" w:rsidP="008358FC">
      <w:pPr>
        <w:tabs>
          <w:tab w:val="left" w:pos="-720"/>
        </w:tabs>
        <w:suppressAutoHyphens/>
        <w:spacing w:line="240" w:lineRule="auto"/>
        <w:ind w:right="-1"/>
        <w:jc w:val="both"/>
        <w:rPr>
          <w:rFonts w:cs="Arial"/>
          <w:szCs w:val="20"/>
        </w:rPr>
      </w:pPr>
    </w:p>
    <w:p w14:paraId="684DFD64" w14:textId="3197B54A" w:rsidR="00957CFC" w:rsidRPr="00661139" w:rsidRDefault="00957CFC" w:rsidP="00957CFC">
      <w:pPr>
        <w:jc w:val="both"/>
        <w:rPr>
          <w:rFonts w:cs="Arial"/>
          <w:szCs w:val="20"/>
        </w:rPr>
      </w:pPr>
      <w:r w:rsidRPr="00661139">
        <w:rPr>
          <w:rFonts w:cs="Arial"/>
          <w:szCs w:val="20"/>
        </w:rPr>
        <w:t>Ko naročnik zbere nabor udeležencev</w:t>
      </w:r>
      <w:r w:rsidR="003078D5">
        <w:rPr>
          <w:rFonts w:cs="Arial"/>
          <w:szCs w:val="20"/>
        </w:rPr>
        <w:t>,</w:t>
      </w:r>
      <w:r w:rsidRPr="00661139">
        <w:rPr>
          <w:rFonts w:cs="Arial"/>
          <w:szCs w:val="20"/>
        </w:rPr>
        <w:t xml:space="preserve"> bo naročal storitve v skladu s svojimi dejanskimi potrebami.</w:t>
      </w:r>
    </w:p>
    <w:p w14:paraId="5287A639" w14:textId="77777777" w:rsidR="00957CFC" w:rsidRPr="00661139" w:rsidRDefault="00957CFC" w:rsidP="00957CFC">
      <w:pPr>
        <w:jc w:val="both"/>
        <w:rPr>
          <w:rFonts w:cs="Arial"/>
          <w:szCs w:val="20"/>
        </w:rPr>
      </w:pPr>
    </w:p>
    <w:p w14:paraId="6CC85FC4" w14:textId="74E6A9C2" w:rsidR="00957CFC" w:rsidRDefault="00957CFC" w:rsidP="00E246CB">
      <w:pPr>
        <w:pStyle w:val="Odstavekseznama"/>
        <w:numPr>
          <w:ilvl w:val="0"/>
          <w:numId w:val="8"/>
        </w:numPr>
        <w:jc w:val="center"/>
        <w:rPr>
          <w:rFonts w:cs="Arial"/>
          <w:szCs w:val="20"/>
        </w:rPr>
      </w:pPr>
      <w:r w:rsidRPr="00E246CB">
        <w:rPr>
          <w:rFonts w:cs="Arial"/>
          <w:szCs w:val="20"/>
        </w:rPr>
        <w:t>člen</w:t>
      </w:r>
    </w:p>
    <w:p w14:paraId="18603B35" w14:textId="77777777" w:rsidR="009A3194" w:rsidRPr="00E246CB" w:rsidRDefault="009A3194" w:rsidP="009A3194">
      <w:pPr>
        <w:pStyle w:val="Odstavekseznama"/>
        <w:ind w:left="1440"/>
        <w:rPr>
          <w:rFonts w:cs="Arial"/>
          <w:szCs w:val="20"/>
        </w:rPr>
      </w:pPr>
    </w:p>
    <w:p w14:paraId="19632B8F" w14:textId="6E7A837E" w:rsidR="00D375FD" w:rsidRDefault="003078D5" w:rsidP="00957CFC">
      <w:pPr>
        <w:spacing w:after="120" w:line="288" w:lineRule="auto"/>
        <w:jc w:val="both"/>
        <w:rPr>
          <w:rFonts w:cs="Arial"/>
          <w:bCs/>
          <w:szCs w:val="20"/>
          <w:lang w:eastAsia="sl-SI"/>
        </w:rPr>
      </w:pPr>
      <w:r>
        <w:rPr>
          <w:rFonts w:cs="Arial"/>
          <w:bCs/>
          <w:szCs w:val="20"/>
          <w:lang w:eastAsia="sl-SI"/>
        </w:rPr>
        <w:t>Naročnik bo izvajalcu za izvedene storitve po tem okvirnem sporazumu plačal skladno z naslednjim cenikom, ki temelji na ponudbi izvajalca:</w:t>
      </w:r>
      <w:r w:rsidR="00957CFC" w:rsidRPr="00661139">
        <w:rPr>
          <w:rFonts w:cs="Arial"/>
          <w:bCs/>
          <w:szCs w:val="20"/>
          <w:lang w:eastAsia="sl-SI"/>
        </w:rPr>
        <w:t xml:space="preserve"> </w:t>
      </w:r>
    </w:p>
    <w:p w14:paraId="0BB2C755" w14:textId="77777777" w:rsidR="00A76E48" w:rsidRDefault="00A76E48" w:rsidP="00957CFC">
      <w:pPr>
        <w:spacing w:after="120" w:line="288" w:lineRule="auto"/>
        <w:jc w:val="both"/>
        <w:rPr>
          <w:rFonts w:cs="Arial"/>
          <w:bCs/>
          <w:szCs w:val="20"/>
          <w:lang w:eastAsia="sl-SI"/>
        </w:rPr>
      </w:pPr>
    </w:p>
    <w:p w14:paraId="402684CE" w14:textId="77777777" w:rsidR="008019AE" w:rsidRDefault="008019AE" w:rsidP="00957CFC">
      <w:pPr>
        <w:spacing w:after="120" w:line="288" w:lineRule="auto"/>
        <w:jc w:val="both"/>
        <w:rPr>
          <w:rFonts w:cs="Arial"/>
          <w:bCs/>
          <w:szCs w:val="20"/>
          <w:lang w:eastAsia="sl-SI"/>
        </w:rPr>
      </w:pPr>
    </w:p>
    <w:p w14:paraId="3E32FB3D" w14:textId="77777777" w:rsidR="008019AE" w:rsidRDefault="008019AE" w:rsidP="00957CFC">
      <w:pPr>
        <w:spacing w:after="120" w:line="288" w:lineRule="auto"/>
        <w:jc w:val="both"/>
        <w:rPr>
          <w:rFonts w:cs="Arial"/>
          <w:bCs/>
          <w:szCs w:val="20"/>
          <w:lang w:eastAsia="sl-SI"/>
        </w:rPr>
      </w:pPr>
    </w:p>
    <w:p w14:paraId="75087FAD" w14:textId="77777777" w:rsidR="008019AE" w:rsidRDefault="008019AE" w:rsidP="00957CFC">
      <w:pPr>
        <w:spacing w:after="120" w:line="288" w:lineRule="auto"/>
        <w:jc w:val="both"/>
        <w:rPr>
          <w:rFonts w:cs="Arial"/>
          <w:bCs/>
          <w:szCs w:val="20"/>
          <w:lang w:eastAsia="sl-SI"/>
        </w:rPr>
      </w:pPr>
    </w:p>
    <w:p w14:paraId="28FDBDFD" w14:textId="77777777" w:rsidR="008019AE" w:rsidRDefault="008019AE" w:rsidP="00957CFC">
      <w:pPr>
        <w:spacing w:after="120" w:line="288" w:lineRule="auto"/>
        <w:jc w:val="both"/>
        <w:rPr>
          <w:rFonts w:cs="Arial"/>
          <w:bCs/>
          <w:szCs w:val="20"/>
          <w:lang w:eastAsia="sl-SI"/>
        </w:rPr>
      </w:pPr>
    </w:p>
    <w:tbl>
      <w:tblPr>
        <w:tblW w:w="9849" w:type="dxa"/>
        <w:tblInd w:w="-289" w:type="dxa"/>
        <w:tblCellMar>
          <w:left w:w="70" w:type="dxa"/>
          <w:right w:w="70" w:type="dxa"/>
        </w:tblCellMar>
        <w:tblLook w:val="04A0" w:firstRow="1" w:lastRow="0" w:firstColumn="1" w:lastColumn="0" w:noHBand="0" w:noVBand="1"/>
      </w:tblPr>
      <w:tblGrid>
        <w:gridCol w:w="3119"/>
        <w:gridCol w:w="1164"/>
        <w:gridCol w:w="1560"/>
        <w:gridCol w:w="1417"/>
        <w:gridCol w:w="1276"/>
        <w:gridCol w:w="1417"/>
      </w:tblGrid>
      <w:tr w:rsidR="006C6BEB" w:rsidRPr="00614440" w14:paraId="7914CCCA" w14:textId="77777777" w:rsidTr="006C6BEB">
        <w:trPr>
          <w:trHeight w:val="900"/>
        </w:trPr>
        <w:tc>
          <w:tcPr>
            <w:tcW w:w="3119" w:type="dxa"/>
            <w:tcBorders>
              <w:top w:val="single" w:sz="4" w:space="0" w:color="auto"/>
              <w:left w:val="single" w:sz="4" w:space="0" w:color="auto"/>
              <w:bottom w:val="single" w:sz="4" w:space="0" w:color="auto"/>
              <w:right w:val="single" w:sz="4" w:space="0" w:color="auto"/>
            </w:tcBorders>
            <w:shd w:val="clear" w:color="000000" w:fill="94DCF8"/>
            <w:noWrap/>
            <w:vAlign w:val="center"/>
            <w:hideMark/>
          </w:tcPr>
          <w:p w14:paraId="7EF4DB6F" w14:textId="26DFE337" w:rsidR="006C6BEB" w:rsidRPr="0039625D" w:rsidRDefault="006C6BEB" w:rsidP="006C6BEB">
            <w:pPr>
              <w:spacing w:before="120" w:line="240" w:lineRule="auto"/>
              <w:jc w:val="center"/>
              <w:rPr>
                <w:rFonts w:cs="Arial"/>
                <w:color w:val="000000"/>
                <w:szCs w:val="20"/>
                <w:lang w:eastAsia="sl-SI"/>
              </w:rPr>
            </w:pPr>
            <w:r w:rsidRPr="0039625D">
              <w:rPr>
                <w:rFonts w:cs="Arial"/>
                <w:color w:val="000000"/>
                <w:szCs w:val="20"/>
                <w:lang w:eastAsia="sl-SI"/>
              </w:rPr>
              <w:lastRenderedPageBreak/>
              <w:t>Sklop </w:t>
            </w:r>
          </w:p>
        </w:tc>
        <w:tc>
          <w:tcPr>
            <w:tcW w:w="1060" w:type="dxa"/>
            <w:tcBorders>
              <w:top w:val="single" w:sz="4" w:space="0" w:color="auto"/>
              <w:left w:val="nil"/>
              <w:bottom w:val="single" w:sz="4" w:space="0" w:color="auto"/>
              <w:right w:val="single" w:sz="4" w:space="0" w:color="auto"/>
            </w:tcBorders>
            <w:shd w:val="clear" w:color="000000" w:fill="94DCF8"/>
            <w:hideMark/>
          </w:tcPr>
          <w:p w14:paraId="12933C18" w14:textId="11DC1A40" w:rsidR="006C6BEB" w:rsidRPr="0039625D" w:rsidRDefault="007B6634" w:rsidP="006C6BEB">
            <w:pPr>
              <w:spacing w:line="240" w:lineRule="auto"/>
              <w:jc w:val="center"/>
              <w:rPr>
                <w:rFonts w:cs="Arial"/>
                <w:color w:val="000000"/>
                <w:szCs w:val="20"/>
                <w:lang w:eastAsia="sl-SI"/>
              </w:rPr>
            </w:pPr>
            <w:r>
              <w:rPr>
                <w:rFonts w:cs="Arial"/>
                <w:color w:val="000000"/>
                <w:szCs w:val="20"/>
                <w:lang w:eastAsia="sl-SI"/>
              </w:rPr>
              <w:t xml:space="preserve">Število pedagoških </w:t>
            </w:r>
            <w:r w:rsidR="006C6BEB" w:rsidRPr="0039625D">
              <w:rPr>
                <w:rFonts w:cs="Arial"/>
                <w:color w:val="000000"/>
                <w:szCs w:val="20"/>
                <w:lang w:eastAsia="sl-SI"/>
              </w:rPr>
              <w:t>ur</w:t>
            </w:r>
          </w:p>
        </w:tc>
        <w:tc>
          <w:tcPr>
            <w:tcW w:w="1560" w:type="dxa"/>
            <w:tcBorders>
              <w:top w:val="single" w:sz="4" w:space="0" w:color="auto"/>
              <w:left w:val="nil"/>
              <w:bottom w:val="single" w:sz="4" w:space="0" w:color="auto"/>
              <w:right w:val="single" w:sz="4" w:space="0" w:color="auto"/>
            </w:tcBorders>
            <w:shd w:val="clear" w:color="000000" w:fill="94DCF8"/>
            <w:vAlign w:val="center"/>
            <w:hideMark/>
          </w:tcPr>
          <w:p w14:paraId="3575277B" w14:textId="5115D376" w:rsidR="006C6BEB" w:rsidRPr="0039625D" w:rsidRDefault="006C6BEB" w:rsidP="006C6BEB">
            <w:pPr>
              <w:spacing w:line="240" w:lineRule="auto"/>
              <w:jc w:val="center"/>
              <w:rPr>
                <w:rFonts w:cs="Arial"/>
                <w:color w:val="000000"/>
                <w:szCs w:val="20"/>
                <w:lang w:eastAsia="sl-SI"/>
              </w:rPr>
            </w:pPr>
            <w:r w:rsidRPr="0039625D">
              <w:rPr>
                <w:rFonts w:cs="Arial"/>
                <w:color w:val="000000"/>
                <w:szCs w:val="20"/>
                <w:lang w:eastAsia="sl-SI"/>
              </w:rPr>
              <w:t>Cena na pedagoško uro v EUR (brez DDV)</w:t>
            </w:r>
          </w:p>
        </w:tc>
        <w:tc>
          <w:tcPr>
            <w:tcW w:w="1417" w:type="dxa"/>
            <w:tcBorders>
              <w:top w:val="single" w:sz="4" w:space="0" w:color="auto"/>
              <w:left w:val="nil"/>
              <w:bottom w:val="single" w:sz="4" w:space="0" w:color="auto"/>
              <w:right w:val="single" w:sz="4" w:space="0" w:color="auto"/>
            </w:tcBorders>
            <w:shd w:val="clear" w:color="000000" w:fill="94DCF8"/>
            <w:vAlign w:val="center"/>
            <w:hideMark/>
          </w:tcPr>
          <w:p w14:paraId="6A786D73" w14:textId="32C61401" w:rsidR="006C6BEB" w:rsidRPr="0039625D" w:rsidRDefault="006C6BEB" w:rsidP="006C6BEB">
            <w:pPr>
              <w:spacing w:line="240" w:lineRule="auto"/>
              <w:jc w:val="center"/>
              <w:rPr>
                <w:rFonts w:cs="Arial"/>
                <w:color w:val="000000"/>
                <w:szCs w:val="20"/>
                <w:lang w:eastAsia="sl-SI"/>
              </w:rPr>
            </w:pPr>
            <w:r w:rsidRPr="0039625D">
              <w:rPr>
                <w:rFonts w:cs="Arial"/>
                <w:color w:val="000000"/>
                <w:szCs w:val="20"/>
                <w:lang w:eastAsia="sl-SI"/>
              </w:rPr>
              <w:t>Cena na pedagoško uro v EUR (z DDV)</w:t>
            </w:r>
          </w:p>
        </w:tc>
        <w:tc>
          <w:tcPr>
            <w:tcW w:w="1276" w:type="dxa"/>
            <w:tcBorders>
              <w:top w:val="single" w:sz="4" w:space="0" w:color="auto"/>
              <w:left w:val="nil"/>
              <w:bottom w:val="single" w:sz="4" w:space="0" w:color="auto"/>
              <w:right w:val="single" w:sz="4" w:space="0" w:color="auto"/>
            </w:tcBorders>
            <w:shd w:val="clear" w:color="000000" w:fill="94DCF8"/>
            <w:hideMark/>
          </w:tcPr>
          <w:p w14:paraId="290BD7D4" w14:textId="5F545BE3" w:rsidR="006C6BEB" w:rsidRPr="0039625D" w:rsidRDefault="006C6BEB" w:rsidP="006C6BEB">
            <w:pPr>
              <w:spacing w:line="240" w:lineRule="auto"/>
              <w:jc w:val="center"/>
              <w:rPr>
                <w:rFonts w:cs="Arial"/>
                <w:color w:val="000000"/>
                <w:szCs w:val="20"/>
                <w:lang w:eastAsia="sl-SI"/>
              </w:rPr>
            </w:pPr>
            <w:r w:rsidRPr="0039625D">
              <w:rPr>
                <w:rFonts w:cs="Arial"/>
                <w:color w:val="000000"/>
                <w:szCs w:val="20"/>
                <w:lang w:eastAsia="sl-SI"/>
              </w:rPr>
              <w:t>Skupna vrednost sklopa (brez DDV)</w:t>
            </w:r>
          </w:p>
        </w:tc>
        <w:tc>
          <w:tcPr>
            <w:tcW w:w="1417" w:type="dxa"/>
            <w:tcBorders>
              <w:top w:val="single" w:sz="4" w:space="0" w:color="auto"/>
              <w:left w:val="nil"/>
              <w:bottom w:val="single" w:sz="4" w:space="0" w:color="auto"/>
              <w:right w:val="single" w:sz="4" w:space="0" w:color="auto"/>
            </w:tcBorders>
            <w:shd w:val="clear" w:color="000000" w:fill="94DCF8"/>
            <w:hideMark/>
          </w:tcPr>
          <w:p w14:paraId="4663ADF1" w14:textId="755B1C8F" w:rsidR="006C6BEB" w:rsidRPr="0039625D" w:rsidRDefault="006C6BEB" w:rsidP="006C6BEB">
            <w:pPr>
              <w:spacing w:line="240" w:lineRule="auto"/>
              <w:jc w:val="center"/>
              <w:rPr>
                <w:rFonts w:cs="Arial"/>
                <w:color w:val="000000"/>
                <w:szCs w:val="20"/>
                <w:lang w:eastAsia="sl-SI"/>
              </w:rPr>
            </w:pPr>
            <w:r w:rsidRPr="0039625D">
              <w:rPr>
                <w:rFonts w:cs="Arial"/>
                <w:color w:val="000000"/>
                <w:szCs w:val="20"/>
                <w:lang w:eastAsia="sl-SI"/>
              </w:rPr>
              <w:t>Skupna  vrednost sklopa (z DDV)</w:t>
            </w:r>
          </w:p>
        </w:tc>
      </w:tr>
      <w:tr w:rsidR="006C6BEB" w:rsidRPr="00614440" w14:paraId="68D03B1C" w14:textId="77777777" w:rsidTr="006C6BEB">
        <w:trPr>
          <w:trHeight w:val="300"/>
        </w:trPr>
        <w:tc>
          <w:tcPr>
            <w:tcW w:w="3119" w:type="dxa"/>
            <w:tcBorders>
              <w:top w:val="nil"/>
              <w:left w:val="single" w:sz="4" w:space="0" w:color="auto"/>
              <w:bottom w:val="single" w:sz="4" w:space="0" w:color="auto"/>
              <w:right w:val="single" w:sz="4" w:space="0" w:color="auto"/>
            </w:tcBorders>
            <w:shd w:val="clear" w:color="C0E6F5" w:fill="83CCEB"/>
            <w:hideMark/>
          </w:tcPr>
          <w:p w14:paraId="2E016436" w14:textId="77777777" w:rsidR="006C6BEB" w:rsidRPr="006C6BEB" w:rsidRDefault="006C6BEB" w:rsidP="006C6BEB">
            <w:pPr>
              <w:spacing w:before="240" w:line="240" w:lineRule="auto"/>
              <w:rPr>
                <w:rFonts w:cs="Arial"/>
                <w:color w:val="000000"/>
                <w:szCs w:val="20"/>
                <w:lang w:eastAsia="sl-SI"/>
              </w:rPr>
            </w:pPr>
            <w:r w:rsidRPr="006C6BEB">
              <w:rPr>
                <w:rFonts w:cs="Arial"/>
                <w:color w:val="000000"/>
                <w:szCs w:val="20"/>
                <w:lang w:eastAsia="sl-SI"/>
              </w:rPr>
              <w:t>SKLOP 1: Delavnica CPP</w:t>
            </w:r>
          </w:p>
        </w:tc>
        <w:tc>
          <w:tcPr>
            <w:tcW w:w="1060" w:type="dxa"/>
            <w:tcBorders>
              <w:top w:val="nil"/>
              <w:left w:val="nil"/>
              <w:bottom w:val="single" w:sz="4" w:space="0" w:color="auto"/>
              <w:right w:val="single" w:sz="4" w:space="0" w:color="auto"/>
            </w:tcBorders>
            <w:shd w:val="clear" w:color="000000" w:fill="FFFFFF"/>
            <w:noWrap/>
            <w:vAlign w:val="center"/>
            <w:hideMark/>
          </w:tcPr>
          <w:p w14:paraId="066E24CB" w14:textId="77777777" w:rsidR="006C6BEB" w:rsidRPr="006C6BEB" w:rsidRDefault="006C6BEB" w:rsidP="006C6BEB">
            <w:pPr>
              <w:spacing w:before="240" w:line="240" w:lineRule="auto"/>
              <w:jc w:val="center"/>
              <w:rPr>
                <w:rFonts w:cs="Arial"/>
                <w:color w:val="000000"/>
                <w:szCs w:val="20"/>
                <w:lang w:eastAsia="sl-SI"/>
              </w:rPr>
            </w:pPr>
            <w:r w:rsidRPr="006C6BEB">
              <w:rPr>
                <w:rFonts w:cs="Arial"/>
                <w:color w:val="000000"/>
                <w:szCs w:val="20"/>
                <w:lang w:eastAsia="sl-SI"/>
              </w:rPr>
              <w:t xml:space="preserve">60  </w:t>
            </w:r>
          </w:p>
        </w:tc>
        <w:tc>
          <w:tcPr>
            <w:tcW w:w="1560" w:type="dxa"/>
            <w:tcBorders>
              <w:top w:val="nil"/>
              <w:left w:val="nil"/>
              <w:bottom w:val="single" w:sz="4" w:space="0" w:color="auto"/>
              <w:right w:val="single" w:sz="4" w:space="0" w:color="auto"/>
            </w:tcBorders>
            <w:shd w:val="clear" w:color="000000" w:fill="FFFFFF"/>
            <w:noWrap/>
            <w:vAlign w:val="center"/>
          </w:tcPr>
          <w:p w14:paraId="4A862390" w14:textId="49BCEF78"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170F1E69" w14:textId="65109F52" w:rsidR="006C6BEB" w:rsidRPr="006C6BEB" w:rsidRDefault="006C6BEB" w:rsidP="006C6BEB">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3A0E667B" w14:textId="3762D19F"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557E4956" w14:textId="1423AAF9" w:rsidR="006C6BEB" w:rsidRPr="006C6BEB" w:rsidRDefault="006C6BEB" w:rsidP="006C6BEB">
            <w:pPr>
              <w:spacing w:before="240" w:line="240" w:lineRule="auto"/>
              <w:jc w:val="center"/>
              <w:rPr>
                <w:rFonts w:cs="Arial"/>
                <w:color w:val="000000"/>
                <w:szCs w:val="20"/>
                <w:lang w:eastAsia="sl-SI"/>
              </w:rPr>
            </w:pPr>
          </w:p>
        </w:tc>
      </w:tr>
      <w:tr w:rsidR="006C6BEB" w:rsidRPr="00614440" w14:paraId="5A384247" w14:textId="77777777" w:rsidTr="006C6BEB">
        <w:trPr>
          <w:trHeight w:val="300"/>
        </w:trPr>
        <w:tc>
          <w:tcPr>
            <w:tcW w:w="3119" w:type="dxa"/>
            <w:tcBorders>
              <w:top w:val="nil"/>
              <w:left w:val="single" w:sz="4" w:space="0" w:color="auto"/>
              <w:bottom w:val="single" w:sz="4" w:space="0" w:color="auto"/>
              <w:right w:val="single" w:sz="4" w:space="0" w:color="auto"/>
            </w:tcBorders>
            <w:shd w:val="clear" w:color="C0E6F5" w:fill="83CCEB"/>
            <w:hideMark/>
          </w:tcPr>
          <w:p w14:paraId="17789D55" w14:textId="77777777" w:rsidR="006C6BEB" w:rsidRPr="006C6BEB" w:rsidRDefault="006C6BEB" w:rsidP="006C6BEB">
            <w:pPr>
              <w:spacing w:before="240" w:line="240" w:lineRule="auto"/>
              <w:rPr>
                <w:rFonts w:cs="Arial"/>
                <w:color w:val="000000"/>
                <w:szCs w:val="20"/>
                <w:lang w:eastAsia="sl-SI"/>
              </w:rPr>
            </w:pPr>
            <w:r w:rsidRPr="006C6BEB">
              <w:rPr>
                <w:rFonts w:cs="Arial"/>
                <w:color w:val="000000"/>
                <w:szCs w:val="20"/>
                <w:lang w:eastAsia="sl-SI"/>
              </w:rPr>
              <w:t>SKLOP 2: Delavnica prve pomoči</w:t>
            </w:r>
          </w:p>
        </w:tc>
        <w:tc>
          <w:tcPr>
            <w:tcW w:w="1060" w:type="dxa"/>
            <w:tcBorders>
              <w:top w:val="nil"/>
              <w:left w:val="nil"/>
              <w:bottom w:val="single" w:sz="4" w:space="0" w:color="auto"/>
              <w:right w:val="single" w:sz="4" w:space="0" w:color="auto"/>
            </w:tcBorders>
            <w:shd w:val="clear" w:color="000000" w:fill="FFFFFF"/>
            <w:noWrap/>
            <w:vAlign w:val="center"/>
            <w:hideMark/>
          </w:tcPr>
          <w:p w14:paraId="09387889" w14:textId="77777777" w:rsidR="006C6BEB" w:rsidRPr="006C6BEB" w:rsidRDefault="006C6BEB" w:rsidP="006C6BEB">
            <w:pPr>
              <w:spacing w:before="240" w:line="240" w:lineRule="auto"/>
              <w:jc w:val="center"/>
              <w:rPr>
                <w:rFonts w:cs="Arial"/>
                <w:color w:val="000000"/>
                <w:szCs w:val="20"/>
                <w:lang w:eastAsia="sl-SI"/>
              </w:rPr>
            </w:pPr>
            <w:r w:rsidRPr="006C6BEB">
              <w:rPr>
                <w:rFonts w:cs="Arial"/>
                <w:color w:val="000000"/>
                <w:szCs w:val="20"/>
                <w:lang w:eastAsia="sl-SI"/>
              </w:rPr>
              <w:t xml:space="preserve">60  </w:t>
            </w:r>
          </w:p>
        </w:tc>
        <w:tc>
          <w:tcPr>
            <w:tcW w:w="1560" w:type="dxa"/>
            <w:tcBorders>
              <w:top w:val="nil"/>
              <w:left w:val="nil"/>
              <w:bottom w:val="single" w:sz="4" w:space="0" w:color="auto"/>
              <w:right w:val="single" w:sz="4" w:space="0" w:color="auto"/>
            </w:tcBorders>
            <w:shd w:val="clear" w:color="000000" w:fill="FFFFFF"/>
            <w:noWrap/>
            <w:vAlign w:val="center"/>
          </w:tcPr>
          <w:p w14:paraId="5674CB27" w14:textId="1F1D848E"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59A27786" w14:textId="02EB7CC0" w:rsidR="006C6BEB" w:rsidRPr="006C6BEB" w:rsidRDefault="006C6BEB" w:rsidP="006C6BEB">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48D04026" w14:textId="3CFE4D62"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7839BDEE" w14:textId="703BB0E6" w:rsidR="006C6BEB" w:rsidRPr="006C6BEB" w:rsidRDefault="006C6BEB" w:rsidP="006C6BEB">
            <w:pPr>
              <w:spacing w:before="240" w:line="240" w:lineRule="auto"/>
              <w:jc w:val="center"/>
              <w:rPr>
                <w:rFonts w:cs="Arial"/>
                <w:color w:val="000000"/>
                <w:szCs w:val="20"/>
                <w:lang w:eastAsia="sl-SI"/>
              </w:rPr>
            </w:pPr>
          </w:p>
        </w:tc>
      </w:tr>
      <w:tr w:rsidR="006C6BEB" w:rsidRPr="00614440" w14:paraId="26408A59" w14:textId="77777777" w:rsidTr="006C6BEB">
        <w:trPr>
          <w:trHeight w:val="300"/>
        </w:trPr>
        <w:tc>
          <w:tcPr>
            <w:tcW w:w="3119" w:type="dxa"/>
            <w:tcBorders>
              <w:top w:val="nil"/>
              <w:left w:val="single" w:sz="4" w:space="0" w:color="auto"/>
              <w:bottom w:val="single" w:sz="4" w:space="0" w:color="auto"/>
              <w:right w:val="single" w:sz="4" w:space="0" w:color="auto"/>
            </w:tcBorders>
            <w:shd w:val="clear" w:color="C0E6F5" w:fill="83CCEB"/>
            <w:hideMark/>
          </w:tcPr>
          <w:p w14:paraId="3B539082" w14:textId="77777777" w:rsidR="006C6BEB" w:rsidRPr="006C6BEB" w:rsidRDefault="006C6BEB" w:rsidP="006C6BEB">
            <w:pPr>
              <w:spacing w:before="240" w:line="240" w:lineRule="auto"/>
              <w:rPr>
                <w:rFonts w:cs="Arial"/>
                <w:color w:val="000000"/>
                <w:szCs w:val="20"/>
                <w:lang w:eastAsia="sl-SI"/>
              </w:rPr>
            </w:pPr>
            <w:r w:rsidRPr="006C6BEB">
              <w:rPr>
                <w:rFonts w:cs="Arial"/>
                <w:color w:val="000000"/>
                <w:szCs w:val="20"/>
                <w:lang w:eastAsia="sl-SI"/>
              </w:rPr>
              <w:t>SKLOP 3: Delavnica varnosti v prometu</w:t>
            </w:r>
          </w:p>
        </w:tc>
        <w:tc>
          <w:tcPr>
            <w:tcW w:w="1060" w:type="dxa"/>
            <w:tcBorders>
              <w:top w:val="nil"/>
              <w:left w:val="nil"/>
              <w:bottom w:val="single" w:sz="4" w:space="0" w:color="auto"/>
              <w:right w:val="single" w:sz="4" w:space="0" w:color="auto"/>
            </w:tcBorders>
            <w:shd w:val="clear" w:color="000000" w:fill="FFFFFF"/>
            <w:noWrap/>
            <w:vAlign w:val="center"/>
            <w:hideMark/>
          </w:tcPr>
          <w:p w14:paraId="0FDBA897" w14:textId="77777777" w:rsidR="006C6BEB" w:rsidRPr="006C6BEB" w:rsidRDefault="006C6BEB" w:rsidP="006C6BEB">
            <w:pPr>
              <w:spacing w:before="240" w:line="240" w:lineRule="auto"/>
              <w:jc w:val="center"/>
              <w:rPr>
                <w:rFonts w:cs="Arial"/>
                <w:color w:val="000000"/>
                <w:szCs w:val="20"/>
                <w:lang w:eastAsia="sl-SI"/>
              </w:rPr>
            </w:pPr>
            <w:r w:rsidRPr="006C6BEB">
              <w:rPr>
                <w:rFonts w:cs="Arial"/>
                <w:color w:val="000000"/>
                <w:szCs w:val="20"/>
                <w:lang w:eastAsia="sl-SI"/>
              </w:rPr>
              <w:t xml:space="preserve">30  </w:t>
            </w:r>
          </w:p>
        </w:tc>
        <w:tc>
          <w:tcPr>
            <w:tcW w:w="1560" w:type="dxa"/>
            <w:tcBorders>
              <w:top w:val="nil"/>
              <w:left w:val="nil"/>
              <w:bottom w:val="single" w:sz="4" w:space="0" w:color="auto"/>
              <w:right w:val="single" w:sz="4" w:space="0" w:color="auto"/>
            </w:tcBorders>
            <w:shd w:val="clear" w:color="000000" w:fill="FFFFFF"/>
            <w:noWrap/>
            <w:vAlign w:val="center"/>
          </w:tcPr>
          <w:p w14:paraId="78DF68C4" w14:textId="1F11D32A"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2DC32516" w14:textId="6E67CC34" w:rsidR="006C6BEB" w:rsidRPr="006C6BEB" w:rsidRDefault="006C6BEB" w:rsidP="006C6BEB">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32727677" w14:textId="372A5767"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6C3772EB" w14:textId="4A72F4E8" w:rsidR="006C6BEB" w:rsidRPr="006C6BEB" w:rsidRDefault="006C6BEB" w:rsidP="006C6BEB">
            <w:pPr>
              <w:spacing w:before="240" w:line="240" w:lineRule="auto"/>
              <w:jc w:val="center"/>
              <w:rPr>
                <w:rFonts w:cs="Arial"/>
                <w:color w:val="000000"/>
                <w:szCs w:val="20"/>
                <w:lang w:eastAsia="sl-SI"/>
              </w:rPr>
            </w:pPr>
          </w:p>
        </w:tc>
      </w:tr>
      <w:tr w:rsidR="006C6BEB" w:rsidRPr="00614440" w14:paraId="5CFF75A8" w14:textId="77777777" w:rsidTr="006C6BEB">
        <w:trPr>
          <w:trHeight w:val="300"/>
        </w:trPr>
        <w:tc>
          <w:tcPr>
            <w:tcW w:w="3119" w:type="dxa"/>
            <w:tcBorders>
              <w:top w:val="nil"/>
              <w:left w:val="single" w:sz="4" w:space="0" w:color="auto"/>
              <w:bottom w:val="single" w:sz="4" w:space="0" w:color="auto"/>
              <w:right w:val="single" w:sz="4" w:space="0" w:color="auto"/>
            </w:tcBorders>
            <w:shd w:val="clear" w:color="C0E6F5" w:fill="83CCEB"/>
            <w:hideMark/>
          </w:tcPr>
          <w:p w14:paraId="15083E3E" w14:textId="77777777" w:rsidR="006C6BEB" w:rsidRPr="006C6BEB" w:rsidRDefault="006C6BEB" w:rsidP="006C6BEB">
            <w:pPr>
              <w:spacing w:before="240" w:line="240" w:lineRule="auto"/>
              <w:rPr>
                <w:rFonts w:cs="Arial"/>
                <w:color w:val="000000"/>
                <w:szCs w:val="20"/>
                <w:lang w:eastAsia="sl-SI"/>
              </w:rPr>
            </w:pPr>
            <w:r w:rsidRPr="006C6BEB">
              <w:rPr>
                <w:rFonts w:cs="Arial"/>
                <w:color w:val="000000"/>
                <w:szCs w:val="20"/>
                <w:lang w:eastAsia="sl-SI"/>
              </w:rPr>
              <w:t>SKLOP 4: Delavnica obravnave različnih oblik odvisnosti</w:t>
            </w:r>
          </w:p>
        </w:tc>
        <w:tc>
          <w:tcPr>
            <w:tcW w:w="1060" w:type="dxa"/>
            <w:tcBorders>
              <w:top w:val="nil"/>
              <w:left w:val="nil"/>
              <w:bottom w:val="single" w:sz="4" w:space="0" w:color="auto"/>
              <w:right w:val="single" w:sz="4" w:space="0" w:color="auto"/>
            </w:tcBorders>
            <w:shd w:val="clear" w:color="000000" w:fill="FFFFFF"/>
            <w:noWrap/>
            <w:vAlign w:val="center"/>
            <w:hideMark/>
          </w:tcPr>
          <w:p w14:paraId="7848960E" w14:textId="77777777" w:rsidR="006C6BEB" w:rsidRPr="006C6BEB" w:rsidRDefault="006C6BEB" w:rsidP="006C6BEB">
            <w:pPr>
              <w:spacing w:before="240" w:line="240" w:lineRule="auto"/>
              <w:jc w:val="center"/>
              <w:rPr>
                <w:rFonts w:cs="Arial"/>
                <w:color w:val="000000"/>
                <w:szCs w:val="20"/>
                <w:lang w:eastAsia="sl-SI"/>
              </w:rPr>
            </w:pPr>
            <w:r w:rsidRPr="006C6BEB">
              <w:rPr>
                <w:rFonts w:cs="Arial"/>
                <w:color w:val="000000"/>
                <w:szCs w:val="20"/>
                <w:lang w:eastAsia="sl-SI"/>
              </w:rPr>
              <w:t xml:space="preserve">100  </w:t>
            </w:r>
          </w:p>
        </w:tc>
        <w:tc>
          <w:tcPr>
            <w:tcW w:w="1560" w:type="dxa"/>
            <w:tcBorders>
              <w:top w:val="nil"/>
              <w:left w:val="nil"/>
              <w:bottom w:val="single" w:sz="4" w:space="0" w:color="auto"/>
              <w:right w:val="single" w:sz="4" w:space="0" w:color="auto"/>
            </w:tcBorders>
            <w:shd w:val="clear" w:color="000000" w:fill="FFFFFF"/>
            <w:noWrap/>
            <w:vAlign w:val="center"/>
          </w:tcPr>
          <w:p w14:paraId="13B18682" w14:textId="01192958"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1C81E09A" w14:textId="07D49307" w:rsidR="006C6BEB" w:rsidRPr="006C6BEB" w:rsidRDefault="006C6BEB" w:rsidP="006C6BEB">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3D923057" w14:textId="40408FAC"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2C553C85" w14:textId="09DEB7DF" w:rsidR="006C6BEB" w:rsidRPr="006C6BEB" w:rsidRDefault="006C6BEB" w:rsidP="006C6BEB">
            <w:pPr>
              <w:spacing w:before="240" w:line="240" w:lineRule="auto"/>
              <w:jc w:val="center"/>
              <w:rPr>
                <w:rFonts w:cs="Arial"/>
                <w:color w:val="000000"/>
                <w:szCs w:val="20"/>
                <w:lang w:eastAsia="sl-SI"/>
              </w:rPr>
            </w:pPr>
          </w:p>
        </w:tc>
      </w:tr>
      <w:tr w:rsidR="006C6BEB" w:rsidRPr="00614440" w14:paraId="7FB3C0FB" w14:textId="77777777" w:rsidTr="006C6BEB">
        <w:trPr>
          <w:trHeight w:val="300"/>
        </w:trPr>
        <w:tc>
          <w:tcPr>
            <w:tcW w:w="3119" w:type="dxa"/>
            <w:tcBorders>
              <w:top w:val="nil"/>
              <w:left w:val="single" w:sz="4" w:space="0" w:color="auto"/>
              <w:bottom w:val="single" w:sz="4" w:space="0" w:color="auto"/>
              <w:right w:val="single" w:sz="4" w:space="0" w:color="auto"/>
            </w:tcBorders>
            <w:shd w:val="clear" w:color="C0E6F5" w:fill="83CCEB"/>
            <w:hideMark/>
          </w:tcPr>
          <w:p w14:paraId="4F51A8D7" w14:textId="77777777" w:rsidR="006C6BEB" w:rsidRPr="006C6BEB" w:rsidRDefault="006C6BEB" w:rsidP="006C6BEB">
            <w:pPr>
              <w:spacing w:before="240" w:line="240" w:lineRule="auto"/>
              <w:rPr>
                <w:rFonts w:cs="Arial"/>
                <w:color w:val="000000"/>
                <w:szCs w:val="20"/>
                <w:lang w:eastAsia="sl-SI"/>
              </w:rPr>
            </w:pPr>
            <w:r w:rsidRPr="006C6BEB">
              <w:rPr>
                <w:rFonts w:cs="Arial"/>
                <w:color w:val="000000"/>
                <w:szCs w:val="20"/>
                <w:lang w:eastAsia="sl-SI"/>
              </w:rPr>
              <w:t>SKLOP 5: Svetovalne delavnice</w:t>
            </w:r>
          </w:p>
        </w:tc>
        <w:tc>
          <w:tcPr>
            <w:tcW w:w="1060" w:type="dxa"/>
            <w:tcBorders>
              <w:top w:val="nil"/>
              <w:left w:val="nil"/>
              <w:bottom w:val="single" w:sz="4" w:space="0" w:color="auto"/>
              <w:right w:val="single" w:sz="4" w:space="0" w:color="auto"/>
            </w:tcBorders>
            <w:shd w:val="clear" w:color="000000" w:fill="FFFFFF"/>
            <w:noWrap/>
            <w:vAlign w:val="center"/>
            <w:hideMark/>
          </w:tcPr>
          <w:p w14:paraId="0AC70EC9" w14:textId="77777777" w:rsidR="006C6BEB" w:rsidRPr="006C6BEB" w:rsidRDefault="006C6BEB" w:rsidP="006C6BEB">
            <w:pPr>
              <w:spacing w:before="240" w:line="240" w:lineRule="auto"/>
              <w:jc w:val="center"/>
              <w:rPr>
                <w:rFonts w:cs="Arial"/>
                <w:color w:val="000000"/>
                <w:szCs w:val="20"/>
                <w:lang w:eastAsia="sl-SI"/>
              </w:rPr>
            </w:pPr>
            <w:r w:rsidRPr="006C6BEB">
              <w:rPr>
                <w:rFonts w:cs="Arial"/>
                <w:color w:val="000000"/>
                <w:szCs w:val="20"/>
                <w:lang w:eastAsia="sl-SI"/>
              </w:rPr>
              <w:t xml:space="preserve">160  </w:t>
            </w:r>
          </w:p>
        </w:tc>
        <w:tc>
          <w:tcPr>
            <w:tcW w:w="1560" w:type="dxa"/>
            <w:tcBorders>
              <w:top w:val="nil"/>
              <w:left w:val="nil"/>
              <w:bottom w:val="single" w:sz="4" w:space="0" w:color="auto"/>
              <w:right w:val="single" w:sz="4" w:space="0" w:color="auto"/>
            </w:tcBorders>
            <w:shd w:val="clear" w:color="000000" w:fill="FFFFFF"/>
            <w:noWrap/>
            <w:vAlign w:val="center"/>
          </w:tcPr>
          <w:p w14:paraId="118EDDDC" w14:textId="4EE20D6E"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30E1F42D" w14:textId="4D83A872" w:rsidR="006C6BEB" w:rsidRPr="006C6BEB" w:rsidRDefault="006C6BEB" w:rsidP="006C6BEB">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67611F1D" w14:textId="54A4B369"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13F3814A" w14:textId="3D53D87B" w:rsidR="006C6BEB" w:rsidRPr="006C6BEB" w:rsidRDefault="006C6BEB" w:rsidP="006C6BEB">
            <w:pPr>
              <w:spacing w:before="240" w:line="240" w:lineRule="auto"/>
              <w:jc w:val="center"/>
              <w:rPr>
                <w:rFonts w:cs="Arial"/>
                <w:color w:val="000000"/>
                <w:szCs w:val="20"/>
                <w:lang w:eastAsia="sl-SI"/>
              </w:rPr>
            </w:pPr>
          </w:p>
        </w:tc>
      </w:tr>
      <w:tr w:rsidR="006C6BEB" w:rsidRPr="00614440" w14:paraId="75434FA7" w14:textId="77777777" w:rsidTr="006C6BEB">
        <w:trPr>
          <w:trHeight w:val="300"/>
        </w:trPr>
        <w:tc>
          <w:tcPr>
            <w:tcW w:w="3119" w:type="dxa"/>
            <w:tcBorders>
              <w:top w:val="nil"/>
              <w:left w:val="single" w:sz="4" w:space="0" w:color="auto"/>
              <w:bottom w:val="single" w:sz="4" w:space="0" w:color="auto"/>
              <w:right w:val="single" w:sz="4" w:space="0" w:color="auto"/>
            </w:tcBorders>
            <w:shd w:val="clear" w:color="C0E6F5" w:fill="83CCEB"/>
            <w:hideMark/>
          </w:tcPr>
          <w:p w14:paraId="2DFF59DE" w14:textId="77777777" w:rsidR="006C6BEB" w:rsidRPr="006C6BEB" w:rsidRDefault="006C6BEB" w:rsidP="006C6BEB">
            <w:pPr>
              <w:spacing w:before="240" w:line="240" w:lineRule="auto"/>
              <w:rPr>
                <w:rFonts w:cs="Arial"/>
                <w:color w:val="000000"/>
                <w:szCs w:val="20"/>
                <w:lang w:eastAsia="sl-SI"/>
              </w:rPr>
            </w:pPr>
            <w:r w:rsidRPr="006C6BEB">
              <w:rPr>
                <w:rFonts w:cs="Arial"/>
                <w:color w:val="000000"/>
                <w:szCs w:val="20"/>
                <w:lang w:eastAsia="sl-SI"/>
              </w:rPr>
              <w:t>SKLOP 6: Delavnica krepitve psihosocialnih kompetenc</w:t>
            </w:r>
          </w:p>
        </w:tc>
        <w:tc>
          <w:tcPr>
            <w:tcW w:w="1060" w:type="dxa"/>
            <w:tcBorders>
              <w:top w:val="nil"/>
              <w:left w:val="nil"/>
              <w:bottom w:val="single" w:sz="4" w:space="0" w:color="auto"/>
              <w:right w:val="single" w:sz="4" w:space="0" w:color="auto"/>
            </w:tcBorders>
            <w:shd w:val="clear" w:color="000000" w:fill="FFFFFF"/>
            <w:noWrap/>
            <w:vAlign w:val="center"/>
            <w:hideMark/>
          </w:tcPr>
          <w:p w14:paraId="382756B7" w14:textId="77777777" w:rsidR="006C6BEB" w:rsidRPr="006C6BEB" w:rsidRDefault="006C6BEB" w:rsidP="006C6BEB">
            <w:pPr>
              <w:spacing w:before="240" w:line="240" w:lineRule="auto"/>
              <w:jc w:val="center"/>
              <w:rPr>
                <w:rFonts w:cs="Arial"/>
                <w:color w:val="000000"/>
                <w:szCs w:val="20"/>
                <w:lang w:eastAsia="sl-SI"/>
              </w:rPr>
            </w:pPr>
            <w:r w:rsidRPr="006C6BEB">
              <w:rPr>
                <w:rFonts w:cs="Arial"/>
                <w:color w:val="000000"/>
                <w:szCs w:val="20"/>
                <w:lang w:eastAsia="sl-SI"/>
              </w:rPr>
              <w:t xml:space="preserve">100  </w:t>
            </w:r>
          </w:p>
        </w:tc>
        <w:tc>
          <w:tcPr>
            <w:tcW w:w="1560" w:type="dxa"/>
            <w:tcBorders>
              <w:top w:val="nil"/>
              <w:left w:val="nil"/>
              <w:bottom w:val="single" w:sz="4" w:space="0" w:color="auto"/>
              <w:right w:val="single" w:sz="4" w:space="0" w:color="auto"/>
            </w:tcBorders>
            <w:shd w:val="clear" w:color="000000" w:fill="FFFFFF"/>
            <w:noWrap/>
            <w:vAlign w:val="center"/>
          </w:tcPr>
          <w:p w14:paraId="583685BE" w14:textId="3BE356FD"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3EB5AD01" w14:textId="109193E4" w:rsidR="006C6BEB" w:rsidRPr="006C6BEB" w:rsidRDefault="006C6BEB" w:rsidP="006C6BEB">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5ABAD72E" w14:textId="58B41B8B"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4CDDD50E" w14:textId="512A2401" w:rsidR="006C6BEB" w:rsidRPr="006C6BEB" w:rsidRDefault="006C6BEB" w:rsidP="006C6BEB">
            <w:pPr>
              <w:spacing w:before="240" w:line="240" w:lineRule="auto"/>
              <w:jc w:val="center"/>
              <w:rPr>
                <w:rFonts w:cs="Arial"/>
                <w:color w:val="000000"/>
                <w:szCs w:val="20"/>
                <w:lang w:eastAsia="sl-SI"/>
              </w:rPr>
            </w:pPr>
          </w:p>
        </w:tc>
      </w:tr>
      <w:tr w:rsidR="006C6BEB" w:rsidRPr="00614440" w14:paraId="3CC4F536" w14:textId="77777777" w:rsidTr="006C6BEB">
        <w:trPr>
          <w:trHeight w:val="300"/>
        </w:trPr>
        <w:tc>
          <w:tcPr>
            <w:tcW w:w="3119" w:type="dxa"/>
            <w:tcBorders>
              <w:top w:val="nil"/>
              <w:left w:val="single" w:sz="4" w:space="0" w:color="auto"/>
              <w:bottom w:val="single" w:sz="4" w:space="0" w:color="auto"/>
              <w:right w:val="single" w:sz="4" w:space="0" w:color="auto"/>
            </w:tcBorders>
            <w:shd w:val="clear" w:color="C0E6F5" w:fill="83CCEB"/>
            <w:hideMark/>
          </w:tcPr>
          <w:p w14:paraId="3253A424" w14:textId="77777777" w:rsidR="006C6BEB" w:rsidRPr="006C6BEB" w:rsidRDefault="006C6BEB" w:rsidP="006C6BEB">
            <w:pPr>
              <w:spacing w:before="240" w:line="240" w:lineRule="auto"/>
              <w:rPr>
                <w:rFonts w:cs="Arial"/>
                <w:color w:val="000000"/>
                <w:szCs w:val="20"/>
                <w:lang w:eastAsia="sl-SI"/>
              </w:rPr>
            </w:pPr>
            <w:r w:rsidRPr="006C6BEB">
              <w:rPr>
                <w:rFonts w:cs="Arial"/>
                <w:color w:val="000000"/>
                <w:szCs w:val="20"/>
                <w:lang w:eastAsia="sl-SI"/>
              </w:rPr>
              <w:t>SKLOP 7: Delavnica starševskih/partnerskih kompetenc</w:t>
            </w:r>
          </w:p>
        </w:tc>
        <w:tc>
          <w:tcPr>
            <w:tcW w:w="1060" w:type="dxa"/>
            <w:tcBorders>
              <w:top w:val="nil"/>
              <w:left w:val="nil"/>
              <w:bottom w:val="single" w:sz="4" w:space="0" w:color="auto"/>
              <w:right w:val="single" w:sz="4" w:space="0" w:color="auto"/>
            </w:tcBorders>
            <w:shd w:val="clear" w:color="000000" w:fill="FFFFFF"/>
            <w:noWrap/>
            <w:vAlign w:val="center"/>
            <w:hideMark/>
          </w:tcPr>
          <w:p w14:paraId="4DCCD743" w14:textId="77777777" w:rsidR="006C6BEB" w:rsidRPr="006C6BEB" w:rsidRDefault="006C6BEB" w:rsidP="006C6BEB">
            <w:pPr>
              <w:spacing w:before="240" w:line="240" w:lineRule="auto"/>
              <w:jc w:val="center"/>
              <w:rPr>
                <w:rFonts w:cs="Arial"/>
                <w:color w:val="000000"/>
                <w:szCs w:val="20"/>
                <w:lang w:eastAsia="sl-SI"/>
              </w:rPr>
            </w:pPr>
            <w:r w:rsidRPr="006C6BEB">
              <w:rPr>
                <w:rFonts w:cs="Arial"/>
                <w:color w:val="000000"/>
                <w:szCs w:val="20"/>
                <w:lang w:eastAsia="sl-SI"/>
              </w:rPr>
              <w:t xml:space="preserve">100  </w:t>
            </w:r>
          </w:p>
        </w:tc>
        <w:tc>
          <w:tcPr>
            <w:tcW w:w="1560" w:type="dxa"/>
            <w:tcBorders>
              <w:top w:val="nil"/>
              <w:left w:val="nil"/>
              <w:bottom w:val="single" w:sz="4" w:space="0" w:color="auto"/>
              <w:right w:val="single" w:sz="4" w:space="0" w:color="auto"/>
            </w:tcBorders>
            <w:shd w:val="clear" w:color="000000" w:fill="FFFFFF"/>
            <w:noWrap/>
            <w:vAlign w:val="center"/>
          </w:tcPr>
          <w:p w14:paraId="466B0B8B" w14:textId="32C8D076"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13A6A40C" w14:textId="616675FA" w:rsidR="006C6BEB" w:rsidRPr="006C6BEB" w:rsidRDefault="006C6BEB" w:rsidP="006C6BEB">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7AF01DF2" w14:textId="098C2B51"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68B9D8F4" w14:textId="1B8CF47D" w:rsidR="006C6BEB" w:rsidRPr="006C6BEB" w:rsidRDefault="006C6BEB" w:rsidP="006C6BEB">
            <w:pPr>
              <w:spacing w:before="240" w:line="240" w:lineRule="auto"/>
              <w:jc w:val="center"/>
              <w:rPr>
                <w:rFonts w:cs="Arial"/>
                <w:color w:val="000000"/>
                <w:szCs w:val="20"/>
                <w:lang w:eastAsia="sl-SI"/>
              </w:rPr>
            </w:pPr>
          </w:p>
        </w:tc>
      </w:tr>
      <w:tr w:rsidR="006C6BEB" w:rsidRPr="00614440" w14:paraId="4DFD3DBB" w14:textId="77777777" w:rsidTr="006C6BEB">
        <w:trPr>
          <w:trHeight w:val="300"/>
        </w:trPr>
        <w:tc>
          <w:tcPr>
            <w:tcW w:w="3119" w:type="dxa"/>
            <w:tcBorders>
              <w:top w:val="nil"/>
              <w:left w:val="single" w:sz="4" w:space="0" w:color="auto"/>
              <w:bottom w:val="single" w:sz="4" w:space="0" w:color="auto"/>
              <w:right w:val="single" w:sz="4" w:space="0" w:color="auto"/>
            </w:tcBorders>
            <w:shd w:val="clear" w:color="C0E6F5" w:fill="83CCEB"/>
            <w:hideMark/>
          </w:tcPr>
          <w:p w14:paraId="6AFFFA06" w14:textId="77777777" w:rsidR="006C6BEB" w:rsidRPr="006C6BEB" w:rsidRDefault="006C6BEB" w:rsidP="006C6BEB">
            <w:pPr>
              <w:spacing w:before="240" w:line="240" w:lineRule="auto"/>
              <w:rPr>
                <w:rFonts w:cs="Arial"/>
                <w:color w:val="000000"/>
                <w:szCs w:val="20"/>
                <w:lang w:eastAsia="sl-SI"/>
              </w:rPr>
            </w:pPr>
            <w:r w:rsidRPr="006C6BEB">
              <w:rPr>
                <w:rFonts w:cs="Arial"/>
                <w:color w:val="000000"/>
                <w:szCs w:val="20"/>
                <w:lang w:eastAsia="sl-SI"/>
              </w:rPr>
              <w:t>SKLOP 8: Zdravstveno-vzgojna delavnica</w:t>
            </w:r>
          </w:p>
        </w:tc>
        <w:tc>
          <w:tcPr>
            <w:tcW w:w="1060" w:type="dxa"/>
            <w:tcBorders>
              <w:top w:val="nil"/>
              <w:left w:val="nil"/>
              <w:bottom w:val="single" w:sz="4" w:space="0" w:color="auto"/>
              <w:right w:val="single" w:sz="4" w:space="0" w:color="auto"/>
            </w:tcBorders>
            <w:shd w:val="clear" w:color="000000" w:fill="FFFFFF"/>
            <w:noWrap/>
            <w:vAlign w:val="center"/>
            <w:hideMark/>
          </w:tcPr>
          <w:p w14:paraId="7927971C" w14:textId="77777777" w:rsidR="006C6BEB" w:rsidRPr="006C6BEB" w:rsidRDefault="006C6BEB" w:rsidP="006C6BEB">
            <w:pPr>
              <w:spacing w:before="240" w:line="240" w:lineRule="auto"/>
              <w:jc w:val="center"/>
              <w:rPr>
                <w:rFonts w:cs="Arial"/>
                <w:color w:val="000000"/>
                <w:szCs w:val="20"/>
                <w:lang w:eastAsia="sl-SI"/>
              </w:rPr>
            </w:pPr>
            <w:r w:rsidRPr="006C6BEB">
              <w:rPr>
                <w:rFonts w:cs="Arial"/>
                <w:color w:val="000000"/>
                <w:szCs w:val="20"/>
                <w:lang w:eastAsia="sl-SI"/>
              </w:rPr>
              <w:t xml:space="preserve">140  </w:t>
            </w:r>
          </w:p>
        </w:tc>
        <w:tc>
          <w:tcPr>
            <w:tcW w:w="1560" w:type="dxa"/>
            <w:tcBorders>
              <w:top w:val="nil"/>
              <w:left w:val="nil"/>
              <w:bottom w:val="single" w:sz="4" w:space="0" w:color="auto"/>
              <w:right w:val="single" w:sz="4" w:space="0" w:color="auto"/>
            </w:tcBorders>
            <w:shd w:val="clear" w:color="000000" w:fill="FFFFFF"/>
            <w:noWrap/>
            <w:vAlign w:val="center"/>
          </w:tcPr>
          <w:p w14:paraId="7EDD12C4" w14:textId="5A3502C4"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0225E450" w14:textId="3D6B58A8" w:rsidR="006C6BEB" w:rsidRPr="006C6BEB" w:rsidRDefault="006C6BEB" w:rsidP="006C6BEB">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02B49554" w14:textId="4DFB5150"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64D156D6" w14:textId="5CF21422" w:rsidR="006C6BEB" w:rsidRPr="006C6BEB" w:rsidRDefault="006C6BEB" w:rsidP="006C6BEB">
            <w:pPr>
              <w:spacing w:before="240" w:line="240" w:lineRule="auto"/>
              <w:jc w:val="center"/>
              <w:rPr>
                <w:rFonts w:cs="Arial"/>
                <w:color w:val="000000"/>
                <w:szCs w:val="20"/>
                <w:lang w:eastAsia="sl-SI"/>
              </w:rPr>
            </w:pPr>
          </w:p>
        </w:tc>
      </w:tr>
      <w:tr w:rsidR="006C6BEB" w:rsidRPr="00614440" w14:paraId="32BD671C" w14:textId="77777777" w:rsidTr="006C6BEB">
        <w:trPr>
          <w:trHeight w:val="300"/>
        </w:trPr>
        <w:tc>
          <w:tcPr>
            <w:tcW w:w="3119" w:type="dxa"/>
            <w:tcBorders>
              <w:top w:val="nil"/>
              <w:left w:val="single" w:sz="4" w:space="0" w:color="auto"/>
              <w:bottom w:val="single" w:sz="4" w:space="0" w:color="auto"/>
              <w:right w:val="single" w:sz="4" w:space="0" w:color="auto"/>
            </w:tcBorders>
            <w:shd w:val="clear" w:color="C0E6F5" w:fill="83CCEB"/>
            <w:hideMark/>
          </w:tcPr>
          <w:p w14:paraId="07361A03" w14:textId="77777777" w:rsidR="006C6BEB" w:rsidRPr="006C6BEB" w:rsidRDefault="006C6BEB" w:rsidP="006C6BEB">
            <w:pPr>
              <w:spacing w:before="240" w:line="240" w:lineRule="auto"/>
              <w:rPr>
                <w:rFonts w:cs="Arial"/>
                <w:color w:val="000000"/>
                <w:szCs w:val="20"/>
                <w:lang w:eastAsia="sl-SI"/>
              </w:rPr>
            </w:pPr>
            <w:r w:rsidRPr="006C6BEB">
              <w:rPr>
                <w:rFonts w:cs="Arial"/>
                <w:color w:val="000000"/>
                <w:szCs w:val="20"/>
                <w:lang w:eastAsia="sl-SI"/>
              </w:rPr>
              <w:t>SKLOP 9: Terapevtska delavnica z živalmi</w:t>
            </w:r>
          </w:p>
        </w:tc>
        <w:tc>
          <w:tcPr>
            <w:tcW w:w="1060" w:type="dxa"/>
            <w:tcBorders>
              <w:top w:val="nil"/>
              <w:left w:val="nil"/>
              <w:bottom w:val="single" w:sz="4" w:space="0" w:color="auto"/>
              <w:right w:val="single" w:sz="4" w:space="0" w:color="auto"/>
            </w:tcBorders>
            <w:shd w:val="clear" w:color="000000" w:fill="FFFFFF"/>
            <w:noWrap/>
            <w:vAlign w:val="center"/>
            <w:hideMark/>
          </w:tcPr>
          <w:p w14:paraId="419087DB" w14:textId="77777777" w:rsidR="006C6BEB" w:rsidRPr="006C6BEB" w:rsidRDefault="006C6BEB" w:rsidP="006C6BEB">
            <w:pPr>
              <w:spacing w:before="240" w:line="240" w:lineRule="auto"/>
              <w:jc w:val="center"/>
              <w:rPr>
                <w:rFonts w:cs="Arial"/>
                <w:color w:val="000000"/>
                <w:szCs w:val="20"/>
                <w:lang w:eastAsia="sl-SI"/>
              </w:rPr>
            </w:pPr>
            <w:r w:rsidRPr="006C6BEB">
              <w:rPr>
                <w:rFonts w:cs="Arial"/>
                <w:color w:val="000000"/>
                <w:szCs w:val="20"/>
                <w:lang w:eastAsia="sl-SI"/>
              </w:rPr>
              <w:t xml:space="preserve">60  </w:t>
            </w:r>
          </w:p>
        </w:tc>
        <w:tc>
          <w:tcPr>
            <w:tcW w:w="1560" w:type="dxa"/>
            <w:tcBorders>
              <w:top w:val="nil"/>
              <w:left w:val="nil"/>
              <w:bottom w:val="single" w:sz="4" w:space="0" w:color="auto"/>
              <w:right w:val="single" w:sz="4" w:space="0" w:color="auto"/>
            </w:tcBorders>
            <w:shd w:val="clear" w:color="000000" w:fill="FFFFFF"/>
            <w:noWrap/>
            <w:vAlign w:val="center"/>
          </w:tcPr>
          <w:p w14:paraId="60B8C130" w14:textId="242FDAF2"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2AD8261B" w14:textId="31A1B880" w:rsidR="006C6BEB" w:rsidRPr="006C6BEB" w:rsidRDefault="006C6BEB" w:rsidP="006C6BEB">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413AA137" w14:textId="3349CF47"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014798CB" w14:textId="3EB7FBF6" w:rsidR="006C6BEB" w:rsidRPr="006C6BEB" w:rsidRDefault="006C6BEB" w:rsidP="006C6BEB">
            <w:pPr>
              <w:spacing w:before="240" w:line="240" w:lineRule="auto"/>
              <w:jc w:val="center"/>
              <w:rPr>
                <w:rFonts w:cs="Arial"/>
                <w:color w:val="000000"/>
                <w:szCs w:val="20"/>
                <w:lang w:eastAsia="sl-SI"/>
              </w:rPr>
            </w:pPr>
          </w:p>
        </w:tc>
      </w:tr>
      <w:tr w:rsidR="006C6BEB" w:rsidRPr="00614440" w14:paraId="02D56606" w14:textId="77777777" w:rsidTr="006C6BEB">
        <w:trPr>
          <w:trHeight w:val="300"/>
        </w:trPr>
        <w:tc>
          <w:tcPr>
            <w:tcW w:w="3119" w:type="dxa"/>
            <w:tcBorders>
              <w:top w:val="nil"/>
              <w:left w:val="single" w:sz="4" w:space="0" w:color="auto"/>
              <w:bottom w:val="single" w:sz="4" w:space="0" w:color="auto"/>
              <w:right w:val="single" w:sz="4" w:space="0" w:color="auto"/>
            </w:tcBorders>
            <w:shd w:val="clear" w:color="C0E6F5" w:fill="83CCEB"/>
            <w:hideMark/>
          </w:tcPr>
          <w:p w14:paraId="27295BF7" w14:textId="77777777" w:rsidR="006C6BEB" w:rsidRPr="006C6BEB" w:rsidRDefault="006C6BEB" w:rsidP="006C6BEB">
            <w:pPr>
              <w:spacing w:before="240" w:line="240" w:lineRule="auto"/>
              <w:rPr>
                <w:rFonts w:cs="Arial"/>
                <w:color w:val="000000"/>
                <w:szCs w:val="20"/>
                <w:lang w:eastAsia="sl-SI"/>
              </w:rPr>
            </w:pPr>
            <w:r w:rsidRPr="006C6BEB">
              <w:rPr>
                <w:rFonts w:cs="Arial"/>
                <w:color w:val="000000"/>
                <w:szCs w:val="20"/>
                <w:lang w:eastAsia="sl-SI"/>
              </w:rPr>
              <w:t>SKLOP 10: Delavnica ročnih spretnosti: modeliranje</w:t>
            </w:r>
          </w:p>
        </w:tc>
        <w:tc>
          <w:tcPr>
            <w:tcW w:w="1060" w:type="dxa"/>
            <w:tcBorders>
              <w:top w:val="nil"/>
              <w:left w:val="nil"/>
              <w:bottom w:val="single" w:sz="4" w:space="0" w:color="auto"/>
              <w:right w:val="single" w:sz="4" w:space="0" w:color="auto"/>
            </w:tcBorders>
            <w:shd w:val="clear" w:color="000000" w:fill="FFFFFF"/>
            <w:noWrap/>
            <w:vAlign w:val="center"/>
            <w:hideMark/>
          </w:tcPr>
          <w:p w14:paraId="78B9D9F2" w14:textId="77777777" w:rsidR="006C6BEB" w:rsidRPr="006C6BEB" w:rsidRDefault="006C6BEB" w:rsidP="006C6BEB">
            <w:pPr>
              <w:spacing w:before="240" w:line="240" w:lineRule="auto"/>
              <w:jc w:val="center"/>
              <w:rPr>
                <w:rFonts w:cs="Arial"/>
                <w:color w:val="000000"/>
                <w:szCs w:val="20"/>
                <w:lang w:eastAsia="sl-SI"/>
              </w:rPr>
            </w:pPr>
            <w:r w:rsidRPr="006C6BEB">
              <w:rPr>
                <w:rFonts w:cs="Arial"/>
                <w:color w:val="000000"/>
                <w:szCs w:val="20"/>
                <w:lang w:eastAsia="sl-SI"/>
              </w:rPr>
              <w:t xml:space="preserve">60  </w:t>
            </w:r>
          </w:p>
        </w:tc>
        <w:tc>
          <w:tcPr>
            <w:tcW w:w="1560" w:type="dxa"/>
            <w:tcBorders>
              <w:top w:val="nil"/>
              <w:left w:val="nil"/>
              <w:bottom w:val="single" w:sz="4" w:space="0" w:color="auto"/>
              <w:right w:val="single" w:sz="4" w:space="0" w:color="auto"/>
            </w:tcBorders>
            <w:shd w:val="clear" w:color="000000" w:fill="FFFFFF"/>
            <w:noWrap/>
            <w:vAlign w:val="center"/>
          </w:tcPr>
          <w:p w14:paraId="0CEB1EDA" w14:textId="6FD0E428"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330B4BB7" w14:textId="009F06B4" w:rsidR="006C6BEB" w:rsidRPr="006C6BEB" w:rsidRDefault="006C6BEB" w:rsidP="006C6BEB">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53648000" w14:textId="2827240E"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518F55A4" w14:textId="5AEF4496" w:rsidR="006C6BEB" w:rsidRPr="006C6BEB" w:rsidRDefault="006C6BEB" w:rsidP="006C6BEB">
            <w:pPr>
              <w:spacing w:before="240" w:line="240" w:lineRule="auto"/>
              <w:jc w:val="center"/>
              <w:rPr>
                <w:rFonts w:cs="Arial"/>
                <w:color w:val="000000"/>
                <w:szCs w:val="20"/>
                <w:lang w:eastAsia="sl-SI"/>
              </w:rPr>
            </w:pPr>
          </w:p>
        </w:tc>
      </w:tr>
      <w:tr w:rsidR="006C6BEB" w:rsidRPr="00614440" w14:paraId="104EAE52" w14:textId="77777777" w:rsidTr="006C6BEB">
        <w:trPr>
          <w:trHeight w:val="300"/>
        </w:trPr>
        <w:tc>
          <w:tcPr>
            <w:tcW w:w="3119" w:type="dxa"/>
            <w:tcBorders>
              <w:top w:val="nil"/>
              <w:left w:val="single" w:sz="4" w:space="0" w:color="auto"/>
              <w:bottom w:val="single" w:sz="4" w:space="0" w:color="auto"/>
              <w:right w:val="single" w:sz="4" w:space="0" w:color="auto"/>
            </w:tcBorders>
            <w:shd w:val="clear" w:color="C0E6F5" w:fill="83CCEB"/>
            <w:hideMark/>
          </w:tcPr>
          <w:p w14:paraId="4FB7A7CE" w14:textId="77777777" w:rsidR="006C6BEB" w:rsidRPr="006C6BEB" w:rsidRDefault="006C6BEB" w:rsidP="006C6BEB">
            <w:pPr>
              <w:spacing w:before="240" w:line="240" w:lineRule="auto"/>
              <w:rPr>
                <w:rFonts w:cs="Arial"/>
                <w:color w:val="000000"/>
                <w:szCs w:val="20"/>
                <w:lang w:eastAsia="sl-SI"/>
              </w:rPr>
            </w:pPr>
            <w:r w:rsidRPr="006C6BEB">
              <w:rPr>
                <w:rFonts w:cs="Arial"/>
                <w:color w:val="000000"/>
                <w:szCs w:val="20"/>
                <w:lang w:eastAsia="sl-SI"/>
              </w:rPr>
              <w:t>SKLOP 11: Delavnica ročnih spretnosti: risanje/slikanje</w:t>
            </w:r>
          </w:p>
        </w:tc>
        <w:tc>
          <w:tcPr>
            <w:tcW w:w="1060" w:type="dxa"/>
            <w:tcBorders>
              <w:top w:val="nil"/>
              <w:left w:val="nil"/>
              <w:bottom w:val="single" w:sz="4" w:space="0" w:color="auto"/>
              <w:right w:val="single" w:sz="4" w:space="0" w:color="auto"/>
            </w:tcBorders>
            <w:shd w:val="clear" w:color="000000" w:fill="FFFFFF"/>
            <w:noWrap/>
            <w:vAlign w:val="center"/>
            <w:hideMark/>
          </w:tcPr>
          <w:p w14:paraId="53AD6972" w14:textId="77777777" w:rsidR="006C6BEB" w:rsidRPr="006C6BEB" w:rsidRDefault="006C6BEB" w:rsidP="006C6BEB">
            <w:pPr>
              <w:spacing w:before="240" w:line="240" w:lineRule="auto"/>
              <w:jc w:val="center"/>
              <w:rPr>
                <w:rFonts w:cs="Arial"/>
                <w:color w:val="000000"/>
                <w:szCs w:val="20"/>
                <w:lang w:eastAsia="sl-SI"/>
              </w:rPr>
            </w:pPr>
            <w:r w:rsidRPr="006C6BEB">
              <w:rPr>
                <w:rFonts w:cs="Arial"/>
                <w:color w:val="000000"/>
                <w:szCs w:val="20"/>
                <w:lang w:eastAsia="sl-SI"/>
              </w:rPr>
              <w:t xml:space="preserve">60  </w:t>
            </w:r>
          </w:p>
        </w:tc>
        <w:tc>
          <w:tcPr>
            <w:tcW w:w="1560" w:type="dxa"/>
            <w:tcBorders>
              <w:top w:val="nil"/>
              <w:left w:val="nil"/>
              <w:bottom w:val="single" w:sz="4" w:space="0" w:color="auto"/>
              <w:right w:val="single" w:sz="4" w:space="0" w:color="auto"/>
            </w:tcBorders>
            <w:shd w:val="clear" w:color="000000" w:fill="FFFFFF"/>
            <w:noWrap/>
            <w:vAlign w:val="center"/>
          </w:tcPr>
          <w:p w14:paraId="3EB32291" w14:textId="18EA54DC"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7941DA95" w14:textId="17EA772A" w:rsidR="006C6BEB" w:rsidRPr="006C6BEB" w:rsidRDefault="006C6BEB" w:rsidP="006C6BEB">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6E6B7206" w14:textId="5E23A128"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2B023F9A" w14:textId="3BCDB849" w:rsidR="006C6BEB" w:rsidRPr="006C6BEB" w:rsidRDefault="006C6BEB" w:rsidP="006C6BEB">
            <w:pPr>
              <w:spacing w:before="240" w:line="240" w:lineRule="auto"/>
              <w:jc w:val="center"/>
              <w:rPr>
                <w:rFonts w:cs="Arial"/>
                <w:color w:val="000000"/>
                <w:szCs w:val="20"/>
                <w:lang w:eastAsia="sl-SI"/>
              </w:rPr>
            </w:pPr>
          </w:p>
        </w:tc>
      </w:tr>
      <w:tr w:rsidR="006C6BEB" w:rsidRPr="00614440" w14:paraId="382A9C44" w14:textId="77777777" w:rsidTr="006C6BEB">
        <w:trPr>
          <w:trHeight w:val="300"/>
        </w:trPr>
        <w:tc>
          <w:tcPr>
            <w:tcW w:w="3119" w:type="dxa"/>
            <w:tcBorders>
              <w:top w:val="nil"/>
              <w:left w:val="single" w:sz="4" w:space="0" w:color="auto"/>
              <w:bottom w:val="single" w:sz="4" w:space="0" w:color="auto"/>
              <w:right w:val="single" w:sz="4" w:space="0" w:color="auto"/>
            </w:tcBorders>
            <w:shd w:val="clear" w:color="C0E6F5" w:fill="83CCEB"/>
            <w:hideMark/>
          </w:tcPr>
          <w:p w14:paraId="35823C2F" w14:textId="77777777" w:rsidR="006C6BEB" w:rsidRPr="006C6BEB" w:rsidRDefault="006C6BEB" w:rsidP="006C6BEB">
            <w:pPr>
              <w:spacing w:before="240" w:line="240" w:lineRule="auto"/>
              <w:rPr>
                <w:rFonts w:cs="Arial"/>
                <w:color w:val="000000"/>
                <w:szCs w:val="20"/>
                <w:lang w:eastAsia="sl-SI"/>
              </w:rPr>
            </w:pPr>
            <w:r w:rsidRPr="006C6BEB">
              <w:rPr>
                <w:rFonts w:cs="Arial"/>
                <w:color w:val="000000"/>
                <w:szCs w:val="20"/>
                <w:lang w:eastAsia="sl-SI"/>
              </w:rPr>
              <w:t>SKLOP 12: Delavnica ročnih spretnosti: aranžiranje</w:t>
            </w:r>
          </w:p>
        </w:tc>
        <w:tc>
          <w:tcPr>
            <w:tcW w:w="1060" w:type="dxa"/>
            <w:tcBorders>
              <w:top w:val="nil"/>
              <w:left w:val="nil"/>
              <w:bottom w:val="single" w:sz="4" w:space="0" w:color="auto"/>
              <w:right w:val="single" w:sz="4" w:space="0" w:color="auto"/>
            </w:tcBorders>
            <w:shd w:val="clear" w:color="000000" w:fill="FFFFFF"/>
            <w:noWrap/>
            <w:vAlign w:val="center"/>
            <w:hideMark/>
          </w:tcPr>
          <w:p w14:paraId="604B99FC" w14:textId="77777777" w:rsidR="006C6BEB" w:rsidRPr="006C6BEB" w:rsidRDefault="006C6BEB" w:rsidP="006C6BEB">
            <w:pPr>
              <w:spacing w:before="240" w:line="240" w:lineRule="auto"/>
              <w:jc w:val="center"/>
              <w:rPr>
                <w:rFonts w:cs="Arial"/>
                <w:color w:val="000000"/>
                <w:szCs w:val="20"/>
                <w:lang w:eastAsia="sl-SI"/>
              </w:rPr>
            </w:pPr>
            <w:r w:rsidRPr="006C6BEB">
              <w:rPr>
                <w:rFonts w:cs="Arial"/>
                <w:color w:val="000000"/>
                <w:szCs w:val="20"/>
                <w:lang w:eastAsia="sl-SI"/>
              </w:rPr>
              <w:t xml:space="preserve">30  </w:t>
            </w:r>
          </w:p>
        </w:tc>
        <w:tc>
          <w:tcPr>
            <w:tcW w:w="1560" w:type="dxa"/>
            <w:tcBorders>
              <w:top w:val="nil"/>
              <w:left w:val="nil"/>
              <w:bottom w:val="single" w:sz="4" w:space="0" w:color="auto"/>
              <w:right w:val="single" w:sz="4" w:space="0" w:color="auto"/>
            </w:tcBorders>
            <w:shd w:val="clear" w:color="000000" w:fill="FFFFFF"/>
            <w:noWrap/>
            <w:vAlign w:val="center"/>
          </w:tcPr>
          <w:p w14:paraId="4F5F3A41" w14:textId="49BB80A1"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134AA40F" w14:textId="5FB8A5BF" w:rsidR="006C6BEB" w:rsidRPr="006C6BEB" w:rsidRDefault="006C6BEB" w:rsidP="006C6BEB">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3184A220" w14:textId="013169E8"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484C74D3" w14:textId="70C64426" w:rsidR="006C6BEB" w:rsidRPr="006C6BEB" w:rsidRDefault="006C6BEB" w:rsidP="006C6BEB">
            <w:pPr>
              <w:spacing w:before="240" w:line="240" w:lineRule="auto"/>
              <w:jc w:val="center"/>
              <w:rPr>
                <w:rFonts w:cs="Arial"/>
                <w:color w:val="000000"/>
                <w:szCs w:val="20"/>
                <w:lang w:eastAsia="sl-SI"/>
              </w:rPr>
            </w:pPr>
          </w:p>
        </w:tc>
      </w:tr>
      <w:tr w:rsidR="006C6BEB" w:rsidRPr="00614440" w14:paraId="278ADEF9" w14:textId="77777777" w:rsidTr="006C6BEB">
        <w:trPr>
          <w:trHeight w:val="600"/>
        </w:trPr>
        <w:tc>
          <w:tcPr>
            <w:tcW w:w="3119" w:type="dxa"/>
            <w:tcBorders>
              <w:top w:val="nil"/>
              <w:left w:val="single" w:sz="4" w:space="0" w:color="auto"/>
              <w:bottom w:val="single" w:sz="4" w:space="0" w:color="auto"/>
              <w:right w:val="single" w:sz="4" w:space="0" w:color="auto"/>
            </w:tcBorders>
            <w:shd w:val="clear" w:color="C0E6F5" w:fill="83CCEB"/>
            <w:hideMark/>
          </w:tcPr>
          <w:p w14:paraId="55B9BFD5" w14:textId="77777777" w:rsidR="006C6BEB" w:rsidRPr="006C6BEB" w:rsidRDefault="006C6BEB" w:rsidP="006C6BEB">
            <w:pPr>
              <w:spacing w:before="240" w:line="240" w:lineRule="auto"/>
              <w:rPr>
                <w:rFonts w:cs="Arial"/>
                <w:color w:val="000000"/>
                <w:szCs w:val="20"/>
                <w:lang w:eastAsia="sl-SI"/>
              </w:rPr>
            </w:pPr>
            <w:r w:rsidRPr="006C6BEB">
              <w:rPr>
                <w:rFonts w:cs="Arial"/>
                <w:color w:val="000000"/>
                <w:szCs w:val="20"/>
                <w:lang w:eastAsia="sl-SI"/>
              </w:rPr>
              <w:t>SKLOP 13: Delavnica ročnih spretnosti: zeliščarstvo in vrtnarjenje</w:t>
            </w:r>
          </w:p>
        </w:tc>
        <w:tc>
          <w:tcPr>
            <w:tcW w:w="1060" w:type="dxa"/>
            <w:tcBorders>
              <w:top w:val="nil"/>
              <w:left w:val="nil"/>
              <w:bottom w:val="single" w:sz="4" w:space="0" w:color="auto"/>
              <w:right w:val="single" w:sz="4" w:space="0" w:color="auto"/>
            </w:tcBorders>
            <w:shd w:val="clear" w:color="000000" w:fill="FFFFFF"/>
            <w:noWrap/>
            <w:vAlign w:val="center"/>
            <w:hideMark/>
          </w:tcPr>
          <w:p w14:paraId="52013421" w14:textId="77777777" w:rsidR="006C6BEB" w:rsidRPr="006C6BEB" w:rsidRDefault="006C6BEB" w:rsidP="006C6BEB">
            <w:pPr>
              <w:spacing w:before="240" w:line="240" w:lineRule="auto"/>
              <w:jc w:val="center"/>
              <w:rPr>
                <w:rFonts w:cs="Arial"/>
                <w:color w:val="000000"/>
                <w:szCs w:val="20"/>
                <w:lang w:eastAsia="sl-SI"/>
              </w:rPr>
            </w:pPr>
            <w:r w:rsidRPr="006C6BEB">
              <w:rPr>
                <w:rFonts w:cs="Arial"/>
                <w:color w:val="000000"/>
                <w:szCs w:val="20"/>
                <w:lang w:eastAsia="sl-SI"/>
              </w:rPr>
              <w:t xml:space="preserve">60  </w:t>
            </w:r>
          </w:p>
        </w:tc>
        <w:tc>
          <w:tcPr>
            <w:tcW w:w="1560" w:type="dxa"/>
            <w:tcBorders>
              <w:top w:val="nil"/>
              <w:left w:val="nil"/>
              <w:bottom w:val="single" w:sz="4" w:space="0" w:color="auto"/>
              <w:right w:val="single" w:sz="4" w:space="0" w:color="auto"/>
            </w:tcBorders>
            <w:shd w:val="clear" w:color="000000" w:fill="FFFFFF"/>
            <w:noWrap/>
            <w:vAlign w:val="center"/>
          </w:tcPr>
          <w:p w14:paraId="1339C975" w14:textId="44CAD867"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2AF23D76" w14:textId="39D894A2" w:rsidR="006C6BEB" w:rsidRPr="006C6BEB" w:rsidRDefault="006C6BEB" w:rsidP="006C6BEB">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2A2C94EF" w14:textId="48A33FEF"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0B5A7017" w14:textId="3942898A" w:rsidR="006C6BEB" w:rsidRPr="006C6BEB" w:rsidRDefault="006C6BEB" w:rsidP="006C6BEB">
            <w:pPr>
              <w:spacing w:before="240" w:line="240" w:lineRule="auto"/>
              <w:jc w:val="center"/>
              <w:rPr>
                <w:rFonts w:cs="Arial"/>
                <w:color w:val="000000"/>
                <w:szCs w:val="20"/>
                <w:lang w:eastAsia="sl-SI"/>
              </w:rPr>
            </w:pPr>
          </w:p>
        </w:tc>
      </w:tr>
      <w:tr w:rsidR="006C6BEB" w:rsidRPr="00614440" w14:paraId="3D48DB7F" w14:textId="77777777" w:rsidTr="006C6BEB">
        <w:trPr>
          <w:trHeight w:val="300"/>
        </w:trPr>
        <w:tc>
          <w:tcPr>
            <w:tcW w:w="3119" w:type="dxa"/>
            <w:tcBorders>
              <w:top w:val="nil"/>
              <w:left w:val="single" w:sz="4" w:space="0" w:color="auto"/>
              <w:bottom w:val="single" w:sz="4" w:space="0" w:color="auto"/>
              <w:right w:val="single" w:sz="4" w:space="0" w:color="auto"/>
            </w:tcBorders>
            <w:shd w:val="clear" w:color="C0E6F5" w:fill="83CCEB"/>
            <w:hideMark/>
          </w:tcPr>
          <w:p w14:paraId="1598CE47" w14:textId="77777777" w:rsidR="006C6BEB" w:rsidRPr="006C6BEB" w:rsidRDefault="006C6BEB" w:rsidP="006C6BEB">
            <w:pPr>
              <w:spacing w:before="240" w:line="240" w:lineRule="auto"/>
              <w:rPr>
                <w:rFonts w:cs="Arial"/>
                <w:color w:val="000000"/>
                <w:szCs w:val="20"/>
                <w:lang w:eastAsia="sl-SI"/>
              </w:rPr>
            </w:pPr>
            <w:r w:rsidRPr="006C6BEB">
              <w:rPr>
                <w:rFonts w:cs="Arial"/>
                <w:color w:val="000000"/>
                <w:szCs w:val="20"/>
                <w:lang w:eastAsia="sl-SI"/>
              </w:rPr>
              <w:t>SKLOP 14: Bralna pismenost</w:t>
            </w:r>
          </w:p>
        </w:tc>
        <w:tc>
          <w:tcPr>
            <w:tcW w:w="1060" w:type="dxa"/>
            <w:tcBorders>
              <w:top w:val="nil"/>
              <w:left w:val="nil"/>
              <w:bottom w:val="single" w:sz="4" w:space="0" w:color="auto"/>
              <w:right w:val="single" w:sz="4" w:space="0" w:color="auto"/>
            </w:tcBorders>
            <w:shd w:val="clear" w:color="000000" w:fill="FFFFFF"/>
            <w:noWrap/>
            <w:vAlign w:val="center"/>
            <w:hideMark/>
          </w:tcPr>
          <w:p w14:paraId="222E28C6" w14:textId="77777777" w:rsidR="006C6BEB" w:rsidRPr="006C6BEB" w:rsidRDefault="006C6BEB" w:rsidP="006C6BEB">
            <w:pPr>
              <w:spacing w:before="240" w:line="240" w:lineRule="auto"/>
              <w:jc w:val="center"/>
              <w:rPr>
                <w:rFonts w:cs="Arial"/>
                <w:color w:val="000000"/>
                <w:szCs w:val="20"/>
                <w:lang w:eastAsia="sl-SI"/>
              </w:rPr>
            </w:pPr>
            <w:r w:rsidRPr="006C6BEB">
              <w:rPr>
                <w:rFonts w:cs="Arial"/>
                <w:color w:val="000000"/>
                <w:szCs w:val="20"/>
                <w:lang w:eastAsia="sl-SI"/>
              </w:rPr>
              <w:t xml:space="preserve">30  </w:t>
            </w:r>
          </w:p>
        </w:tc>
        <w:tc>
          <w:tcPr>
            <w:tcW w:w="1560" w:type="dxa"/>
            <w:tcBorders>
              <w:top w:val="nil"/>
              <w:left w:val="nil"/>
              <w:bottom w:val="single" w:sz="4" w:space="0" w:color="auto"/>
              <w:right w:val="single" w:sz="4" w:space="0" w:color="auto"/>
            </w:tcBorders>
            <w:shd w:val="clear" w:color="000000" w:fill="FFFFFF"/>
            <w:noWrap/>
            <w:vAlign w:val="center"/>
          </w:tcPr>
          <w:p w14:paraId="5FDF097F" w14:textId="339241B0"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0A7C379D" w14:textId="5DCD99CD" w:rsidR="006C6BEB" w:rsidRPr="006C6BEB" w:rsidRDefault="006C6BEB" w:rsidP="006C6BEB">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5A6E39C8" w14:textId="13EBF2C8"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51AB8CE4" w14:textId="34DCC12F" w:rsidR="006C6BEB" w:rsidRPr="006C6BEB" w:rsidRDefault="006C6BEB" w:rsidP="006C6BEB">
            <w:pPr>
              <w:spacing w:before="240" w:line="240" w:lineRule="auto"/>
              <w:jc w:val="center"/>
              <w:rPr>
                <w:rFonts w:cs="Arial"/>
                <w:color w:val="000000"/>
                <w:szCs w:val="20"/>
                <w:lang w:eastAsia="sl-SI"/>
              </w:rPr>
            </w:pPr>
          </w:p>
        </w:tc>
      </w:tr>
      <w:tr w:rsidR="006C6BEB" w:rsidRPr="00614440" w14:paraId="5ED214F1" w14:textId="77777777" w:rsidTr="006C6BEB">
        <w:trPr>
          <w:trHeight w:val="300"/>
        </w:trPr>
        <w:tc>
          <w:tcPr>
            <w:tcW w:w="3119" w:type="dxa"/>
            <w:tcBorders>
              <w:top w:val="nil"/>
              <w:left w:val="single" w:sz="4" w:space="0" w:color="auto"/>
              <w:bottom w:val="single" w:sz="4" w:space="0" w:color="auto"/>
              <w:right w:val="single" w:sz="4" w:space="0" w:color="auto"/>
            </w:tcBorders>
            <w:shd w:val="clear" w:color="C0E6F5" w:fill="83CCEB"/>
            <w:hideMark/>
          </w:tcPr>
          <w:p w14:paraId="2F197AB8" w14:textId="77777777" w:rsidR="006C6BEB" w:rsidRPr="006C6BEB" w:rsidRDefault="006C6BEB" w:rsidP="006C6BEB">
            <w:pPr>
              <w:spacing w:before="240" w:line="240" w:lineRule="auto"/>
              <w:rPr>
                <w:rFonts w:cs="Arial"/>
                <w:color w:val="000000"/>
                <w:szCs w:val="20"/>
                <w:lang w:eastAsia="sl-SI"/>
              </w:rPr>
            </w:pPr>
            <w:r w:rsidRPr="006C6BEB">
              <w:rPr>
                <w:rFonts w:cs="Arial"/>
                <w:color w:val="000000"/>
                <w:szCs w:val="20"/>
                <w:lang w:eastAsia="sl-SI"/>
              </w:rPr>
              <w:t>SKLOP 15: Delavnica izdelave časopisa</w:t>
            </w:r>
          </w:p>
        </w:tc>
        <w:tc>
          <w:tcPr>
            <w:tcW w:w="1060" w:type="dxa"/>
            <w:tcBorders>
              <w:top w:val="nil"/>
              <w:left w:val="nil"/>
              <w:bottom w:val="single" w:sz="4" w:space="0" w:color="auto"/>
              <w:right w:val="single" w:sz="4" w:space="0" w:color="auto"/>
            </w:tcBorders>
            <w:shd w:val="clear" w:color="000000" w:fill="FFFFFF"/>
            <w:noWrap/>
            <w:vAlign w:val="center"/>
            <w:hideMark/>
          </w:tcPr>
          <w:p w14:paraId="7F85A7AD" w14:textId="77777777" w:rsidR="006C6BEB" w:rsidRPr="006C6BEB" w:rsidRDefault="006C6BEB" w:rsidP="006C6BEB">
            <w:pPr>
              <w:spacing w:before="240" w:line="240" w:lineRule="auto"/>
              <w:jc w:val="center"/>
              <w:rPr>
                <w:rFonts w:cs="Arial"/>
                <w:color w:val="000000"/>
                <w:szCs w:val="20"/>
                <w:lang w:eastAsia="sl-SI"/>
              </w:rPr>
            </w:pPr>
            <w:r w:rsidRPr="006C6BEB">
              <w:rPr>
                <w:rFonts w:cs="Arial"/>
                <w:color w:val="000000"/>
                <w:szCs w:val="20"/>
                <w:lang w:eastAsia="sl-SI"/>
              </w:rPr>
              <w:t xml:space="preserve">60  </w:t>
            </w:r>
          </w:p>
        </w:tc>
        <w:tc>
          <w:tcPr>
            <w:tcW w:w="1560" w:type="dxa"/>
            <w:tcBorders>
              <w:top w:val="nil"/>
              <w:left w:val="nil"/>
              <w:bottom w:val="single" w:sz="4" w:space="0" w:color="auto"/>
              <w:right w:val="single" w:sz="4" w:space="0" w:color="auto"/>
            </w:tcBorders>
            <w:shd w:val="clear" w:color="000000" w:fill="FFFFFF"/>
            <w:noWrap/>
            <w:vAlign w:val="center"/>
          </w:tcPr>
          <w:p w14:paraId="457E98F3" w14:textId="379FB8E6"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24BE7AEB" w14:textId="369CC78A" w:rsidR="006C6BEB" w:rsidRPr="006C6BEB" w:rsidRDefault="006C6BEB" w:rsidP="006C6BEB">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3A7E5EA4" w14:textId="401D1433"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1D01882E" w14:textId="0CEECC37" w:rsidR="006C6BEB" w:rsidRPr="006C6BEB" w:rsidRDefault="006C6BEB" w:rsidP="006C6BEB">
            <w:pPr>
              <w:spacing w:before="240" w:line="240" w:lineRule="auto"/>
              <w:jc w:val="center"/>
              <w:rPr>
                <w:rFonts w:cs="Arial"/>
                <w:color w:val="000000"/>
                <w:szCs w:val="20"/>
                <w:lang w:eastAsia="sl-SI"/>
              </w:rPr>
            </w:pPr>
          </w:p>
        </w:tc>
      </w:tr>
      <w:tr w:rsidR="006C6BEB" w:rsidRPr="00614440" w14:paraId="6F2F1D0A" w14:textId="77777777" w:rsidTr="006C6BEB">
        <w:trPr>
          <w:trHeight w:val="600"/>
        </w:trPr>
        <w:tc>
          <w:tcPr>
            <w:tcW w:w="3119" w:type="dxa"/>
            <w:tcBorders>
              <w:top w:val="nil"/>
              <w:left w:val="single" w:sz="4" w:space="0" w:color="auto"/>
              <w:bottom w:val="single" w:sz="4" w:space="0" w:color="auto"/>
              <w:right w:val="single" w:sz="4" w:space="0" w:color="auto"/>
            </w:tcBorders>
            <w:shd w:val="clear" w:color="C0E6F5" w:fill="83CCEB"/>
            <w:hideMark/>
          </w:tcPr>
          <w:p w14:paraId="3C7A3F49" w14:textId="77777777" w:rsidR="006C6BEB" w:rsidRPr="006C6BEB" w:rsidRDefault="006C6BEB" w:rsidP="006C6BEB">
            <w:pPr>
              <w:spacing w:before="240" w:line="240" w:lineRule="auto"/>
              <w:rPr>
                <w:rFonts w:cs="Arial"/>
                <w:color w:val="000000"/>
                <w:szCs w:val="20"/>
                <w:lang w:eastAsia="sl-SI"/>
              </w:rPr>
            </w:pPr>
            <w:r w:rsidRPr="006C6BEB">
              <w:rPr>
                <w:rFonts w:cs="Arial"/>
                <w:color w:val="000000"/>
                <w:szCs w:val="20"/>
                <w:lang w:eastAsia="sl-SI"/>
              </w:rPr>
              <w:t>SKLOP 16: Delavnica ročnih spretnosti: izdelava različnih izdelkov</w:t>
            </w:r>
          </w:p>
        </w:tc>
        <w:tc>
          <w:tcPr>
            <w:tcW w:w="1060" w:type="dxa"/>
            <w:tcBorders>
              <w:top w:val="nil"/>
              <w:left w:val="nil"/>
              <w:bottom w:val="single" w:sz="4" w:space="0" w:color="auto"/>
              <w:right w:val="single" w:sz="4" w:space="0" w:color="auto"/>
            </w:tcBorders>
            <w:shd w:val="clear" w:color="000000" w:fill="FFFFFF"/>
            <w:noWrap/>
            <w:vAlign w:val="center"/>
            <w:hideMark/>
          </w:tcPr>
          <w:p w14:paraId="38DAB647" w14:textId="77777777" w:rsidR="006C6BEB" w:rsidRPr="006C6BEB" w:rsidRDefault="006C6BEB" w:rsidP="006C6BEB">
            <w:pPr>
              <w:spacing w:before="240" w:line="240" w:lineRule="auto"/>
              <w:jc w:val="center"/>
              <w:rPr>
                <w:rFonts w:cs="Arial"/>
                <w:color w:val="000000"/>
                <w:szCs w:val="20"/>
                <w:lang w:eastAsia="sl-SI"/>
              </w:rPr>
            </w:pPr>
            <w:r w:rsidRPr="006C6BEB">
              <w:rPr>
                <w:rFonts w:cs="Arial"/>
                <w:color w:val="000000"/>
                <w:szCs w:val="20"/>
                <w:lang w:eastAsia="sl-SI"/>
              </w:rPr>
              <w:t xml:space="preserve">60  </w:t>
            </w:r>
          </w:p>
        </w:tc>
        <w:tc>
          <w:tcPr>
            <w:tcW w:w="1560" w:type="dxa"/>
            <w:tcBorders>
              <w:top w:val="nil"/>
              <w:left w:val="nil"/>
              <w:bottom w:val="single" w:sz="4" w:space="0" w:color="auto"/>
              <w:right w:val="single" w:sz="4" w:space="0" w:color="auto"/>
            </w:tcBorders>
            <w:shd w:val="clear" w:color="000000" w:fill="FFFFFF"/>
            <w:noWrap/>
            <w:vAlign w:val="center"/>
          </w:tcPr>
          <w:p w14:paraId="398F84B4" w14:textId="08ACF694"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51E2CF19" w14:textId="5C9CDBE6" w:rsidR="006C6BEB" w:rsidRPr="006C6BEB" w:rsidRDefault="006C6BEB" w:rsidP="006C6BEB">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052FC688" w14:textId="5E22156D"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14DFF7B8" w14:textId="05851923" w:rsidR="006C6BEB" w:rsidRPr="006C6BEB" w:rsidRDefault="006C6BEB" w:rsidP="006C6BEB">
            <w:pPr>
              <w:spacing w:before="240" w:line="240" w:lineRule="auto"/>
              <w:jc w:val="center"/>
              <w:rPr>
                <w:rFonts w:cs="Arial"/>
                <w:color w:val="000000"/>
                <w:szCs w:val="20"/>
                <w:lang w:eastAsia="sl-SI"/>
              </w:rPr>
            </w:pPr>
          </w:p>
        </w:tc>
      </w:tr>
      <w:tr w:rsidR="006C6BEB" w:rsidRPr="00614440" w14:paraId="25092FD5" w14:textId="77777777" w:rsidTr="006C6BEB">
        <w:trPr>
          <w:trHeight w:val="300"/>
        </w:trPr>
        <w:tc>
          <w:tcPr>
            <w:tcW w:w="3119" w:type="dxa"/>
            <w:tcBorders>
              <w:top w:val="nil"/>
              <w:left w:val="single" w:sz="4" w:space="0" w:color="auto"/>
              <w:bottom w:val="single" w:sz="4" w:space="0" w:color="auto"/>
              <w:right w:val="single" w:sz="4" w:space="0" w:color="auto"/>
            </w:tcBorders>
            <w:shd w:val="clear" w:color="C0E6F5" w:fill="83CCEB"/>
            <w:hideMark/>
          </w:tcPr>
          <w:p w14:paraId="7D7A089B" w14:textId="77777777" w:rsidR="006C6BEB" w:rsidRPr="006C6BEB" w:rsidRDefault="006C6BEB" w:rsidP="006C6BEB">
            <w:pPr>
              <w:spacing w:before="240" w:line="240" w:lineRule="auto"/>
              <w:rPr>
                <w:rFonts w:cs="Arial"/>
                <w:color w:val="000000"/>
                <w:szCs w:val="20"/>
                <w:lang w:eastAsia="sl-SI"/>
              </w:rPr>
            </w:pPr>
            <w:r w:rsidRPr="006C6BEB">
              <w:rPr>
                <w:rFonts w:cs="Arial"/>
                <w:color w:val="000000"/>
                <w:szCs w:val="20"/>
                <w:lang w:eastAsia="sl-SI"/>
              </w:rPr>
              <w:t>SKLOP 17: Računalniško opismenjevanje</w:t>
            </w:r>
          </w:p>
        </w:tc>
        <w:tc>
          <w:tcPr>
            <w:tcW w:w="1060" w:type="dxa"/>
            <w:tcBorders>
              <w:top w:val="nil"/>
              <w:left w:val="nil"/>
              <w:bottom w:val="single" w:sz="4" w:space="0" w:color="auto"/>
              <w:right w:val="single" w:sz="4" w:space="0" w:color="auto"/>
            </w:tcBorders>
            <w:shd w:val="clear" w:color="000000" w:fill="FFFFFF"/>
            <w:noWrap/>
            <w:vAlign w:val="center"/>
            <w:hideMark/>
          </w:tcPr>
          <w:p w14:paraId="4DA92BCD" w14:textId="77777777" w:rsidR="006C6BEB" w:rsidRPr="006C6BEB" w:rsidRDefault="006C6BEB" w:rsidP="006C6BEB">
            <w:pPr>
              <w:spacing w:before="240" w:line="240" w:lineRule="auto"/>
              <w:jc w:val="center"/>
              <w:rPr>
                <w:rFonts w:cs="Arial"/>
                <w:color w:val="000000"/>
                <w:szCs w:val="20"/>
                <w:lang w:eastAsia="sl-SI"/>
              </w:rPr>
            </w:pPr>
            <w:r w:rsidRPr="006C6BEB">
              <w:rPr>
                <w:rFonts w:cs="Arial"/>
                <w:color w:val="000000"/>
                <w:szCs w:val="20"/>
                <w:lang w:eastAsia="sl-SI"/>
              </w:rPr>
              <w:t xml:space="preserve">60  </w:t>
            </w:r>
          </w:p>
        </w:tc>
        <w:tc>
          <w:tcPr>
            <w:tcW w:w="1560" w:type="dxa"/>
            <w:tcBorders>
              <w:top w:val="nil"/>
              <w:left w:val="nil"/>
              <w:bottom w:val="single" w:sz="4" w:space="0" w:color="auto"/>
              <w:right w:val="single" w:sz="4" w:space="0" w:color="auto"/>
            </w:tcBorders>
            <w:shd w:val="clear" w:color="000000" w:fill="FFFFFF"/>
            <w:noWrap/>
            <w:vAlign w:val="center"/>
          </w:tcPr>
          <w:p w14:paraId="6E023D4C" w14:textId="24DC0940"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66F6870A" w14:textId="105841AB" w:rsidR="006C6BEB" w:rsidRPr="006C6BEB" w:rsidRDefault="006C6BEB" w:rsidP="006C6BEB">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1AA78358" w14:textId="2D00BCD0"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27669259" w14:textId="6E7C2E15" w:rsidR="006C6BEB" w:rsidRPr="006C6BEB" w:rsidRDefault="006C6BEB" w:rsidP="006C6BEB">
            <w:pPr>
              <w:spacing w:before="240" w:line="240" w:lineRule="auto"/>
              <w:jc w:val="center"/>
              <w:rPr>
                <w:rFonts w:cs="Arial"/>
                <w:color w:val="000000"/>
                <w:szCs w:val="20"/>
                <w:lang w:eastAsia="sl-SI"/>
              </w:rPr>
            </w:pPr>
          </w:p>
        </w:tc>
      </w:tr>
      <w:tr w:rsidR="006C6BEB" w:rsidRPr="00614440" w14:paraId="4B62DAA6" w14:textId="77777777" w:rsidTr="006C6BEB">
        <w:trPr>
          <w:trHeight w:val="300"/>
        </w:trPr>
        <w:tc>
          <w:tcPr>
            <w:tcW w:w="3119" w:type="dxa"/>
            <w:tcBorders>
              <w:top w:val="single" w:sz="4" w:space="0" w:color="auto"/>
              <w:left w:val="single" w:sz="4" w:space="0" w:color="auto"/>
              <w:bottom w:val="single" w:sz="4" w:space="0" w:color="auto"/>
              <w:right w:val="single" w:sz="4" w:space="0" w:color="auto"/>
            </w:tcBorders>
            <w:shd w:val="clear" w:color="C0E6F5" w:fill="83CCEB"/>
            <w:hideMark/>
          </w:tcPr>
          <w:p w14:paraId="6C7CCD80" w14:textId="77777777" w:rsidR="006C6BEB" w:rsidRPr="006C6BEB" w:rsidRDefault="006C6BEB" w:rsidP="006C6BEB">
            <w:pPr>
              <w:spacing w:before="240" w:line="240" w:lineRule="auto"/>
              <w:rPr>
                <w:rFonts w:cs="Arial"/>
                <w:color w:val="000000"/>
                <w:szCs w:val="20"/>
                <w:lang w:eastAsia="sl-SI"/>
              </w:rPr>
            </w:pPr>
            <w:r w:rsidRPr="006C6BEB">
              <w:rPr>
                <w:rFonts w:cs="Arial"/>
                <w:color w:val="000000"/>
                <w:szCs w:val="20"/>
                <w:lang w:eastAsia="sl-SI"/>
              </w:rPr>
              <w:lastRenderedPageBreak/>
              <w:t>SKLOP 18: Športna delavnica</w:t>
            </w:r>
          </w:p>
        </w:tc>
        <w:tc>
          <w:tcPr>
            <w:tcW w:w="10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E4A083" w14:textId="77777777" w:rsidR="006C6BEB" w:rsidRPr="006C6BEB" w:rsidRDefault="006C6BEB" w:rsidP="006C6BEB">
            <w:pPr>
              <w:spacing w:before="240" w:line="240" w:lineRule="auto"/>
              <w:jc w:val="center"/>
              <w:rPr>
                <w:rFonts w:cs="Arial"/>
                <w:color w:val="000000"/>
                <w:szCs w:val="20"/>
                <w:lang w:eastAsia="sl-SI"/>
              </w:rPr>
            </w:pPr>
            <w:r w:rsidRPr="006C6BEB">
              <w:rPr>
                <w:rFonts w:cs="Arial"/>
                <w:color w:val="000000"/>
                <w:szCs w:val="20"/>
                <w:lang w:eastAsia="sl-SI"/>
              </w:rPr>
              <w:t xml:space="preserve">500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EE828D" w14:textId="72061301" w:rsidR="006C6BEB" w:rsidRPr="006C6BEB" w:rsidRDefault="006C6BEB" w:rsidP="006C6BEB">
            <w:pPr>
              <w:spacing w:before="240" w:line="240" w:lineRule="auto"/>
              <w:jc w:val="center"/>
              <w:rPr>
                <w:rFonts w:cs="Arial"/>
                <w:color w:val="000000"/>
                <w:szCs w:val="20"/>
                <w:lang w:eastAsia="sl-SI"/>
              </w:rPr>
            </w:pP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134791" w14:textId="199E894D" w:rsidR="006C6BEB" w:rsidRPr="006C6BEB" w:rsidRDefault="006C6BEB" w:rsidP="006C6BEB">
            <w:pPr>
              <w:spacing w:before="240" w:line="240" w:lineRule="auto"/>
              <w:jc w:val="center"/>
              <w:rPr>
                <w:rFonts w:cs="Arial"/>
                <w:color w:val="000000"/>
                <w:szCs w:val="20"/>
                <w:lang w:eastAsia="sl-SI"/>
              </w:rPr>
            </w:pP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AD78B2" w14:textId="5ECA8008" w:rsidR="006C6BEB" w:rsidRPr="006C6BEB" w:rsidRDefault="006C6BEB" w:rsidP="006C6BEB">
            <w:pPr>
              <w:spacing w:before="240" w:line="240" w:lineRule="auto"/>
              <w:jc w:val="center"/>
              <w:rPr>
                <w:rFonts w:cs="Arial"/>
                <w:color w:val="000000"/>
                <w:szCs w:val="20"/>
                <w:lang w:eastAsia="sl-SI"/>
              </w:rPr>
            </w:pP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FBF13F" w14:textId="285BA4B5" w:rsidR="006C6BEB" w:rsidRPr="006C6BEB" w:rsidRDefault="006C6BEB" w:rsidP="006C6BEB">
            <w:pPr>
              <w:spacing w:before="240" w:line="240" w:lineRule="auto"/>
              <w:jc w:val="center"/>
              <w:rPr>
                <w:rFonts w:cs="Arial"/>
                <w:color w:val="000000"/>
                <w:szCs w:val="20"/>
                <w:lang w:eastAsia="sl-SI"/>
              </w:rPr>
            </w:pPr>
          </w:p>
        </w:tc>
      </w:tr>
      <w:tr w:rsidR="006C6BEB" w:rsidRPr="00614440" w14:paraId="20019DAB" w14:textId="77777777" w:rsidTr="006C6BEB">
        <w:trPr>
          <w:trHeight w:val="300"/>
        </w:trPr>
        <w:tc>
          <w:tcPr>
            <w:tcW w:w="3119" w:type="dxa"/>
            <w:tcBorders>
              <w:top w:val="single" w:sz="4" w:space="0" w:color="auto"/>
              <w:left w:val="single" w:sz="4" w:space="0" w:color="auto"/>
              <w:bottom w:val="single" w:sz="4" w:space="0" w:color="auto"/>
              <w:right w:val="single" w:sz="4" w:space="0" w:color="auto"/>
            </w:tcBorders>
            <w:shd w:val="clear" w:color="C0E6F5" w:fill="83CCEB"/>
            <w:hideMark/>
          </w:tcPr>
          <w:p w14:paraId="2A6AE733" w14:textId="77777777" w:rsidR="006C6BEB" w:rsidRPr="006C6BEB" w:rsidRDefault="006C6BEB" w:rsidP="006C6BEB">
            <w:pPr>
              <w:spacing w:before="240" w:line="240" w:lineRule="auto"/>
              <w:rPr>
                <w:rFonts w:cs="Arial"/>
                <w:color w:val="000000"/>
                <w:szCs w:val="20"/>
                <w:lang w:eastAsia="sl-SI"/>
              </w:rPr>
            </w:pPr>
            <w:r w:rsidRPr="006C6BEB">
              <w:rPr>
                <w:rFonts w:cs="Arial"/>
                <w:color w:val="000000"/>
                <w:szCs w:val="20"/>
                <w:lang w:eastAsia="sl-SI"/>
              </w:rPr>
              <w:t>SKLOP 19: Knjižno-potopisna delavnica</w:t>
            </w:r>
          </w:p>
        </w:tc>
        <w:tc>
          <w:tcPr>
            <w:tcW w:w="1060" w:type="dxa"/>
            <w:tcBorders>
              <w:top w:val="single" w:sz="4" w:space="0" w:color="auto"/>
              <w:left w:val="nil"/>
              <w:bottom w:val="single" w:sz="4" w:space="0" w:color="auto"/>
              <w:right w:val="single" w:sz="4" w:space="0" w:color="auto"/>
            </w:tcBorders>
            <w:shd w:val="clear" w:color="000000" w:fill="FFFFFF"/>
            <w:noWrap/>
            <w:vAlign w:val="center"/>
            <w:hideMark/>
          </w:tcPr>
          <w:p w14:paraId="623461A6" w14:textId="77777777" w:rsidR="006C6BEB" w:rsidRPr="006C6BEB" w:rsidRDefault="006C6BEB" w:rsidP="006C6BEB">
            <w:pPr>
              <w:spacing w:before="240" w:line="240" w:lineRule="auto"/>
              <w:jc w:val="center"/>
              <w:rPr>
                <w:rFonts w:cs="Arial"/>
                <w:color w:val="000000"/>
                <w:szCs w:val="20"/>
                <w:lang w:eastAsia="sl-SI"/>
              </w:rPr>
            </w:pPr>
            <w:r w:rsidRPr="006C6BEB">
              <w:rPr>
                <w:rFonts w:cs="Arial"/>
                <w:color w:val="000000"/>
                <w:szCs w:val="20"/>
                <w:lang w:eastAsia="sl-SI"/>
              </w:rPr>
              <w:t xml:space="preserve">100  </w:t>
            </w:r>
          </w:p>
        </w:tc>
        <w:tc>
          <w:tcPr>
            <w:tcW w:w="1560" w:type="dxa"/>
            <w:tcBorders>
              <w:top w:val="single" w:sz="4" w:space="0" w:color="auto"/>
              <w:left w:val="nil"/>
              <w:bottom w:val="single" w:sz="4" w:space="0" w:color="auto"/>
              <w:right w:val="single" w:sz="4" w:space="0" w:color="auto"/>
            </w:tcBorders>
            <w:shd w:val="clear" w:color="000000" w:fill="FFFFFF"/>
            <w:noWrap/>
            <w:vAlign w:val="center"/>
          </w:tcPr>
          <w:p w14:paraId="0E92FA25" w14:textId="193BC9E6" w:rsidR="006C6BEB" w:rsidRPr="006C6BEB" w:rsidRDefault="006C6BEB" w:rsidP="006C6BEB">
            <w:pPr>
              <w:spacing w:before="240" w:line="240" w:lineRule="auto"/>
              <w:jc w:val="center"/>
              <w:rPr>
                <w:rFonts w:cs="Arial"/>
                <w:color w:val="000000"/>
                <w:szCs w:val="20"/>
                <w:lang w:eastAsia="sl-SI"/>
              </w:rPr>
            </w:pPr>
          </w:p>
        </w:tc>
        <w:tc>
          <w:tcPr>
            <w:tcW w:w="1417" w:type="dxa"/>
            <w:tcBorders>
              <w:top w:val="single" w:sz="4" w:space="0" w:color="auto"/>
              <w:left w:val="nil"/>
              <w:bottom w:val="single" w:sz="4" w:space="0" w:color="auto"/>
              <w:right w:val="single" w:sz="4" w:space="0" w:color="auto"/>
            </w:tcBorders>
            <w:shd w:val="clear" w:color="000000" w:fill="FFFFFF"/>
            <w:noWrap/>
            <w:vAlign w:val="center"/>
          </w:tcPr>
          <w:p w14:paraId="379312F1" w14:textId="03E23C9B" w:rsidR="006C6BEB" w:rsidRPr="006C6BEB" w:rsidRDefault="006C6BEB" w:rsidP="006C6BEB">
            <w:pPr>
              <w:spacing w:before="240" w:line="240" w:lineRule="auto"/>
              <w:jc w:val="center"/>
              <w:rPr>
                <w:rFonts w:cs="Arial"/>
                <w:color w:val="000000"/>
                <w:szCs w:val="20"/>
                <w:lang w:eastAsia="sl-SI"/>
              </w:rPr>
            </w:pP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204A758E" w14:textId="11F1CA15" w:rsidR="006C6BEB" w:rsidRPr="006C6BEB" w:rsidRDefault="006C6BEB" w:rsidP="006C6BEB">
            <w:pPr>
              <w:spacing w:before="240" w:line="240" w:lineRule="auto"/>
              <w:jc w:val="center"/>
              <w:rPr>
                <w:rFonts w:cs="Arial"/>
                <w:color w:val="000000"/>
                <w:szCs w:val="20"/>
                <w:lang w:eastAsia="sl-SI"/>
              </w:rPr>
            </w:pPr>
          </w:p>
        </w:tc>
        <w:tc>
          <w:tcPr>
            <w:tcW w:w="1417" w:type="dxa"/>
            <w:tcBorders>
              <w:top w:val="single" w:sz="4" w:space="0" w:color="auto"/>
              <w:left w:val="nil"/>
              <w:bottom w:val="single" w:sz="4" w:space="0" w:color="auto"/>
              <w:right w:val="single" w:sz="4" w:space="0" w:color="auto"/>
            </w:tcBorders>
            <w:shd w:val="clear" w:color="000000" w:fill="FFFFFF"/>
            <w:noWrap/>
            <w:vAlign w:val="center"/>
          </w:tcPr>
          <w:p w14:paraId="638C7F6E" w14:textId="6E140ADE" w:rsidR="006C6BEB" w:rsidRPr="006C6BEB" w:rsidRDefault="006C6BEB" w:rsidP="006C6BEB">
            <w:pPr>
              <w:spacing w:before="240" w:line="240" w:lineRule="auto"/>
              <w:jc w:val="center"/>
              <w:rPr>
                <w:rFonts w:cs="Arial"/>
                <w:color w:val="000000"/>
                <w:szCs w:val="20"/>
                <w:lang w:eastAsia="sl-SI"/>
              </w:rPr>
            </w:pPr>
          </w:p>
        </w:tc>
      </w:tr>
      <w:tr w:rsidR="006C6BEB" w:rsidRPr="00614440" w14:paraId="729786C1" w14:textId="77777777" w:rsidTr="006C6BEB">
        <w:trPr>
          <w:trHeight w:val="300"/>
        </w:trPr>
        <w:tc>
          <w:tcPr>
            <w:tcW w:w="3119" w:type="dxa"/>
            <w:tcBorders>
              <w:top w:val="nil"/>
              <w:left w:val="single" w:sz="4" w:space="0" w:color="auto"/>
              <w:bottom w:val="single" w:sz="4" w:space="0" w:color="auto"/>
              <w:right w:val="single" w:sz="4" w:space="0" w:color="auto"/>
            </w:tcBorders>
            <w:shd w:val="clear" w:color="C0E6F5" w:fill="83CCEB"/>
            <w:hideMark/>
          </w:tcPr>
          <w:p w14:paraId="790A6283" w14:textId="77777777" w:rsidR="006C6BEB" w:rsidRPr="006C6BEB" w:rsidRDefault="006C6BEB" w:rsidP="006C6BEB">
            <w:pPr>
              <w:spacing w:before="240" w:line="240" w:lineRule="auto"/>
              <w:rPr>
                <w:rFonts w:cs="Arial"/>
                <w:color w:val="000000"/>
                <w:szCs w:val="20"/>
                <w:lang w:eastAsia="sl-SI"/>
              </w:rPr>
            </w:pPr>
            <w:r w:rsidRPr="006C6BEB">
              <w:rPr>
                <w:rFonts w:cs="Arial"/>
                <w:color w:val="000000"/>
                <w:szCs w:val="20"/>
                <w:lang w:eastAsia="sl-SI"/>
              </w:rPr>
              <w:t>SKLOP 20: Glasbena delavnica</w:t>
            </w:r>
          </w:p>
        </w:tc>
        <w:tc>
          <w:tcPr>
            <w:tcW w:w="1060" w:type="dxa"/>
            <w:tcBorders>
              <w:top w:val="nil"/>
              <w:left w:val="nil"/>
              <w:bottom w:val="single" w:sz="4" w:space="0" w:color="auto"/>
              <w:right w:val="single" w:sz="4" w:space="0" w:color="auto"/>
            </w:tcBorders>
            <w:shd w:val="clear" w:color="000000" w:fill="FFFFFF"/>
            <w:noWrap/>
            <w:vAlign w:val="center"/>
            <w:hideMark/>
          </w:tcPr>
          <w:p w14:paraId="1E72410A" w14:textId="77777777" w:rsidR="006C6BEB" w:rsidRPr="006C6BEB" w:rsidRDefault="006C6BEB" w:rsidP="006C6BEB">
            <w:pPr>
              <w:spacing w:before="240" w:line="240" w:lineRule="auto"/>
              <w:jc w:val="center"/>
              <w:rPr>
                <w:rFonts w:cs="Arial"/>
                <w:color w:val="000000"/>
                <w:szCs w:val="20"/>
                <w:lang w:eastAsia="sl-SI"/>
              </w:rPr>
            </w:pPr>
            <w:r w:rsidRPr="006C6BEB">
              <w:rPr>
                <w:rFonts w:cs="Arial"/>
                <w:color w:val="000000"/>
                <w:szCs w:val="20"/>
                <w:lang w:eastAsia="sl-SI"/>
              </w:rPr>
              <w:t xml:space="preserve">100  </w:t>
            </w:r>
          </w:p>
        </w:tc>
        <w:tc>
          <w:tcPr>
            <w:tcW w:w="1560" w:type="dxa"/>
            <w:tcBorders>
              <w:top w:val="nil"/>
              <w:left w:val="nil"/>
              <w:bottom w:val="single" w:sz="4" w:space="0" w:color="auto"/>
              <w:right w:val="single" w:sz="4" w:space="0" w:color="auto"/>
            </w:tcBorders>
            <w:shd w:val="clear" w:color="000000" w:fill="FFFFFF"/>
            <w:noWrap/>
            <w:vAlign w:val="center"/>
          </w:tcPr>
          <w:p w14:paraId="2035E371" w14:textId="488BBB21"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4E63327A" w14:textId="4F3F401F" w:rsidR="006C6BEB" w:rsidRPr="006C6BEB" w:rsidRDefault="006C6BEB" w:rsidP="006C6BEB">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4E9456A6" w14:textId="64FCBF2E"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2BCD0076" w14:textId="25BD29E3" w:rsidR="006C6BEB" w:rsidRPr="006C6BEB" w:rsidRDefault="006C6BEB" w:rsidP="006C6BEB">
            <w:pPr>
              <w:spacing w:before="240" w:line="240" w:lineRule="auto"/>
              <w:jc w:val="center"/>
              <w:rPr>
                <w:rFonts w:cs="Arial"/>
                <w:color w:val="000000"/>
                <w:szCs w:val="20"/>
                <w:lang w:eastAsia="sl-SI"/>
              </w:rPr>
            </w:pPr>
          </w:p>
        </w:tc>
      </w:tr>
      <w:tr w:rsidR="006C6BEB" w:rsidRPr="00614440" w14:paraId="3B76AF41" w14:textId="77777777" w:rsidTr="006C6BEB">
        <w:trPr>
          <w:trHeight w:val="300"/>
        </w:trPr>
        <w:tc>
          <w:tcPr>
            <w:tcW w:w="3119" w:type="dxa"/>
            <w:tcBorders>
              <w:top w:val="nil"/>
              <w:left w:val="single" w:sz="4" w:space="0" w:color="auto"/>
              <w:bottom w:val="single" w:sz="4" w:space="0" w:color="auto"/>
              <w:right w:val="single" w:sz="4" w:space="0" w:color="auto"/>
            </w:tcBorders>
            <w:shd w:val="clear" w:color="C0E6F5" w:fill="83CCEB"/>
            <w:hideMark/>
          </w:tcPr>
          <w:p w14:paraId="3A199CCA" w14:textId="77777777" w:rsidR="006C6BEB" w:rsidRPr="006C6BEB" w:rsidRDefault="006C6BEB" w:rsidP="006C6BEB">
            <w:pPr>
              <w:spacing w:before="240" w:line="240" w:lineRule="auto"/>
              <w:rPr>
                <w:rFonts w:cs="Arial"/>
                <w:color w:val="000000"/>
                <w:szCs w:val="20"/>
                <w:lang w:eastAsia="sl-SI"/>
              </w:rPr>
            </w:pPr>
            <w:r w:rsidRPr="006C6BEB">
              <w:rPr>
                <w:rFonts w:cs="Arial"/>
                <w:color w:val="000000"/>
                <w:szCs w:val="20"/>
                <w:lang w:eastAsia="sl-SI"/>
              </w:rPr>
              <w:t xml:space="preserve">SKLOP 21: Delavnica socialne aktivacije </w:t>
            </w:r>
          </w:p>
        </w:tc>
        <w:tc>
          <w:tcPr>
            <w:tcW w:w="1060" w:type="dxa"/>
            <w:tcBorders>
              <w:top w:val="nil"/>
              <w:left w:val="nil"/>
              <w:bottom w:val="single" w:sz="4" w:space="0" w:color="auto"/>
              <w:right w:val="single" w:sz="4" w:space="0" w:color="auto"/>
            </w:tcBorders>
            <w:shd w:val="clear" w:color="000000" w:fill="FFFFFF"/>
            <w:noWrap/>
            <w:vAlign w:val="center"/>
            <w:hideMark/>
          </w:tcPr>
          <w:p w14:paraId="03A0C2D5" w14:textId="77777777" w:rsidR="006C6BEB" w:rsidRPr="006C6BEB" w:rsidRDefault="006C6BEB" w:rsidP="006C6BEB">
            <w:pPr>
              <w:spacing w:before="240" w:line="240" w:lineRule="auto"/>
              <w:jc w:val="center"/>
              <w:rPr>
                <w:rFonts w:cs="Arial"/>
                <w:color w:val="000000"/>
                <w:szCs w:val="20"/>
                <w:lang w:eastAsia="sl-SI"/>
              </w:rPr>
            </w:pPr>
            <w:r w:rsidRPr="006C6BEB">
              <w:rPr>
                <w:rFonts w:cs="Arial"/>
                <w:color w:val="000000"/>
                <w:szCs w:val="20"/>
                <w:lang w:eastAsia="sl-SI"/>
              </w:rPr>
              <w:t xml:space="preserve">160  </w:t>
            </w:r>
          </w:p>
        </w:tc>
        <w:tc>
          <w:tcPr>
            <w:tcW w:w="1560" w:type="dxa"/>
            <w:tcBorders>
              <w:top w:val="nil"/>
              <w:left w:val="nil"/>
              <w:bottom w:val="single" w:sz="4" w:space="0" w:color="auto"/>
              <w:right w:val="single" w:sz="4" w:space="0" w:color="auto"/>
            </w:tcBorders>
            <w:shd w:val="clear" w:color="000000" w:fill="FFFFFF"/>
            <w:noWrap/>
            <w:vAlign w:val="center"/>
          </w:tcPr>
          <w:p w14:paraId="495F29DD" w14:textId="1542325F"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62D5DDDF" w14:textId="79D5AC5C" w:rsidR="006C6BEB" w:rsidRPr="006C6BEB" w:rsidRDefault="006C6BEB" w:rsidP="006C6BEB">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41ADA501" w14:textId="3975DE15" w:rsidR="006C6BEB" w:rsidRPr="006C6BEB" w:rsidRDefault="006C6BEB" w:rsidP="006C6BEB">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3D9FEDE8" w14:textId="3396C0F9" w:rsidR="006C6BEB" w:rsidRPr="006C6BEB" w:rsidRDefault="006C6BEB" w:rsidP="006C6BEB">
            <w:pPr>
              <w:spacing w:before="240" w:line="240" w:lineRule="auto"/>
              <w:jc w:val="center"/>
              <w:rPr>
                <w:rFonts w:cs="Arial"/>
                <w:color w:val="000000"/>
                <w:szCs w:val="20"/>
                <w:lang w:eastAsia="sl-SI"/>
              </w:rPr>
            </w:pPr>
          </w:p>
        </w:tc>
      </w:tr>
    </w:tbl>
    <w:p w14:paraId="274E39D3" w14:textId="77777777" w:rsidR="00D15403" w:rsidRDefault="00D15403" w:rsidP="00957CFC">
      <w:pPr>
        <w:jc w:val="both"/>
        <w:rPr>
          <w:rFonts w:cs="Arial"/>
          <w:szCs w:val="20"/>
        </w:rPr>
      </w:pPr>
    </w:p>
    <w:p w14:paraId="5567BA0A" w14:textId="77777777" w:rsidR="006C6BEB" w:rsidRDefault="006C6BEB" w:rsidP="00957CFC">
      <w:pPr>
        <w:jc w:val="both"/>
        <w:rPr>
          <w:rFonts w:cs="Arial"/>
          <w:szCs w:val="20"/>
        </w:rPr>
      </w:pPr>
    </w:p>
    <w:p w14:paraId="6A746C80" w14:textId="203EE119" w:rsidR="00D375FD" w:rsidRDefault="003078D5" w:rsidP="00957CFC">
      <w:pPr>
        <w:jc w:val="both"/>
        <w:rPr>
          <w:rFonts w:cs="Arial"/>
          <w:szCs w:val="20"/>
        </w:rPr>
      </w:pPr>
      <w:r>
        <w:rPr>
          <w:rFonts w:cs="Arial"/>
          <w:szCs w:val="20"/>
        </w:rPr>
        <w:t xml:space="preserve">Cene so fiksne in nespremenljive za celotno trajanje okvirnega sporazuma. Cene vključujejo vse stroške, ki jih ima izvajalec z izvedbo posameznega sklopa, zlasti pa potne stroške, stroške kadra (plače, druge pogodbe), materiala za izvedbo, uporabe pripomočkov, </w:t>
      </w:r>
      <w:r w:rsidR="00D15403">
        <w:rPr>
          <w:rFonts w:cs="Arial"/>
          <w:szCs w:val="20"/>
        </w:rPr>
        <w:t xml:space="preserve">morebitne uporabe tujega jezika in dela s tujci, </w:t>
      </w:r>
      <w:r>
        <w:rPr>
          <w:rFonts w:cs="Arial"/>
          <w:szCs w:val="20"/>
        </w:rPr>
        <w:t>tako da naročnika ne bremenijo nobeni drugi stroški. Izvajalec je pri oblikovanju cene upošteval specifiko izvajanja predmeta okvirnega sporazuma</w:t>
      </w:r>
      <w:r w:rsidR="00087414">
        <w:rPr>
          <w:rFonts w:cs="Arial"/>
          <w:szCs w:val="20"/>
        </w:rPr>
        <w:t>, dodaten čas, ki bo potreben zaradi postopkov pri kontroli vstopa v prostore, kjer se aktivnosti izvajajo, prilagoditev načina izvajanja hišnemu redu zavoda in druge posebnosti izvedbe predmeta okvirnega sporazuma.</w:t>
      </w:r>
    </w:p>
    <w:p w14:paraId="05C224AC" w14:textId="77777777" w:rsidR="008358FC" w:rsidRPr="00661139" w:rsidRDefault="008358FC" w:rsidP="00957CFC">
      <w:pPr>
        <w:jc w:val="both"/>
        <w:rPr>
          <w:rFonts w:cs="Arial"/>
          <w:szCs w:val="20"/>
        </w:rPr>
      </w:pPr>
    </w:p>
    <w:p w14:paraId="0109BF73" w14:textId="136F4C83" w:rsidR="008358FC" w:rsidRDefault="00CE7393" w:rsidP="00957CFC">
      <w:pPr>
        <w:jc w:val="both"/>
        <w:rPr>
          <w:rFonts w:cs="Arial"/>
          <w:szCs w:val="20"/>
        </w:rPr>
      </w:pPr>
      <w:r>
        <w:rPr>
          <w:rFonts w:cs="Arial"/>
          <w:szCs w:val="20"/>
        </w:rPr>
        <w:t>V</w:t>
      </w:r>
      <w:r w:rsidR="00957CFC" w:rsidRPr="00661139">
        <w:rPr>
          <w:rFonts w:cs="Arial"/>
          <w:szCs w:val="20"/>
        </w:rPr>
        <w:t>rednost okvirnega sporazuma</w:t>
      </w:r>
      <w:r w:rsidR="00957CFC">
        <w:rPr>
          <w:rFonts w:cs="Arial"/>
          <w:szCs w:val="20"/>
        </w:rPr>
        <w:t xml:space="preserve"> </w:t>
      </w:r>
      <w:r w:rsidR="00957CFC" w:rsidRPr="00661139">
        <w:rPr>
          <w:rFonts w:cs="Arial"/>
          <w:szCs w:val="20"/>
        </w:rPr>
        <w:t>za celotno obdobje veljavnosti znaša………………………EUR</w:t>
      </w:r>
      <w:r w:rsidR="00E03E7D">
        <w:rPr>
          <w:rFonts w:cs="Arial"/>
          <w:szCs w:val="20"/>
        </w:rPr>
        <w:t xml:space="preserve"> brez DDV oziroma ……………………. EUR z DDV.</w:t>
      </w:r>
    </w:p>
    <w:p w14:paraId="7DDA07AC" w14:textId="77777777" w:rsidR="00E1068E" w:rsidRPr="00661139" w:rsidRDefault="00E1068E" w:rsidP="00957CFC">
      <w:pPr>
        <w:jc w:val="both"/>
        <w:rPr>
          <w:rFonts w:cs="Arial"/>
          <w:szCs w:val="20"/>
        </w:rPr>
      </w:pPr>
    </w:p>
    <w:p w14:paraId="47412D7D" w14:textId="7D9E5E16" w:rsidR="00957CFC" w:rsidRPr="00E246CB" w:rsidRDefault="00957CFC" w:rsidP="00E246CB">
      <w:pPr>
        <w:pStyle w:val="Odstavekseznama"/>
        <w:numPr>
          <w:ilvl w:val="0"/>
          <w:numId w:val="8"/>
        </w:numPr>
        <w:jc w:val="center"/>
        <w:rPr>
          <w:rFonts w:cs="Arial"/>
          <w:szCs w:val="20"/>
        </w:rPr>
      </w:pPr>
      <w:r w:rsidRPr="00E246CB">
        <w:rPr>
          <w:rFonts w:cs="Arial"/>
          <w:szCs w:val="20"/>
        </w:rPr>
        <w:t xml:space="preserve">člen </w:t>
      </w:r>
    </w:p>
    <w:p w14:paraId="2A7AFBAA" w14:textId="77777777" w:rsidR="00957CFC" w:rsidRPr="00661139" w:rsidRDefault="00957CFC" w:rsidP="00957CFC">
      <w:pPr>
        <w:jc w:val="center"/>
        <w:rPr>
          <w:rFonts w:cs="Arial"/>
          <w:szCs w:val="20"/>
        </w:rPr>
      </w:pPr>
    </w:p>
    <w:p w14:paraId="4B1567C6" w14:textId="669293D9" w:rsidR="00957CFC" w:rsidRPr="00434DA8" w:rsidRDefault="00957CFC" w:rsidP="00957CFC">
      <w:pPr>
        <w:jc w:val="both"/>
        <w:rPr>
          <w:rFonts w:cs="Arial"/>
          <w:szCs w:val="20"/>
        </w:rPr>
      </w:pPr>
      <w:r w:rsidRPr="00F057E9">
        <w:rPr>
          <w:rFonts w:cs="Arial"/>
          <w:szCs w:val="20"/>
        </w:rPr>
        <w:t xml:space="preserve">Izvajalec izda račun </w:t>
      </w:r>
      <w:r w:rsidR="00D15403">
        <w:rPr>
          <w:rFonts w:cs="Arial"/>
          <w:szCs w:val="20"/>
        </w:rPr>
        <w:t xml:space="preserve">praviloma </w:t>
      </w:r>
      <w:r w:rsidR="008358FC">
        <w:rPr>
          <w:rFonts w:cs="Arial"/>
          <w:szCs w:val="20"/>
        </w:rPr>
        <w:t>mesečno.</w:t>
      </w:r>
      <w:r w:rsidR="00127DA8">
        <w:rPr>
          <w:rFonts w:cs="Arial"/>
          <w:szCs w:val="20"/>
        </w:rPr>
        <w:t xml:space="preserve"> </w:t>
      </w:r>
      <w:r w:rsidRPr="00F057E9">
        <w:rPr>
          <w:rFonts w:cs="Arial"/>
          <w:szCs w:val="20"/>
        </w:rPr>
        <w:t>Rok plačila računa je v največ 30-ih dneh od datuma</w:t>
      </w:r>
      <w:r w:rsidR="00673EBF">
        <w:rPr>
          <w:rFonts w:cs="Arial"/>
          <w:szCs w:val="20"/>
        </w:rPr>
        <w:t xml:space="preserve"> uradnega</w:t>
      </w:r>
      <w:r w:rsidRPr="00F057E9">
        <w:rPr>
          <w:rFonts w:cs="Arial"/>
          <w:szCs w:val="20"/>
        </w:rPr>
        <w:t xml:space="preserve"> prejema pravilno izstavljenega e–računa na naslov naročnika</w:t>
      </w:r>
      <w:r w:rsidR="00434DA8" w:rsidRPr="00434DA8">
        <w:rPr>
          <w:rFonts w:cs="Arial"/>
          <w:szCs w:val="20"/>
        </w:rPr>
        <w:t>.</w:t>
      </w:r>
    </w:p>
    <w:p w14:paraId="0F3AE78E" w14:textId="77777777" w:rsidR="00957CFC" w:rsidRPr="00661139" w:rsidRDefault="00957CFC" w:rsidP="00957CFC">
      <w:pPr>
        <w:jc w:val="both"/>
        <w:rPr>
          <w:rFonts w:cs="Arial"/>
          <w:szCs w:val="20"/>
        </w:rPr>
      </w:pPr>
    </w:p>
    <w:p w14:paraId="61D1F725" w14:textId="4D30983C" w:rsidR="00957CFC" w:rsidRDefault="00957CFC" w:rsidP="00957CFC">
      <w:pPr>
        <w:jc w:val="both"/>
        <w:rPr>
          <w:rFonts w:cs="Arial"/>
          <w:szCs w:val="20"/>
        </w:rPr>
      </w:pPr>
      <w:r w:rsidRPr="00661139">
        <w:rPr>
          <w:rFonts w:cs="Arial"/>
          <w:szCs w:val="20"/>
        </w:rPr>
        <w:t>Izvajalec mora računu predložiti s strani posameznega uporabnika potrjen obrazec</w:t>
      </w:r>
      <w:r w:rsidR="00FD58C3">
        <w:rPr>
          <w:rFonts w:cs="Arial"/>
          <w:szCs w:val="20"/>
        </w:rPr>
        <w:t>,</w:t>
      </w:r>
      <w:r w:rsidRPr="00661139">
        <w:rPr>
          <w:rFonts w:cs="Arial"/>
          <w:szCs w:val="20"/>
        </w:rPr>
        <w:t xml:space="preserve"> iz katerega je razvidno število dejansko opravljenih ur, kar bo podlaga za plačilo računa.</w:t>
      </w:r>
    </w:p>
    <w:p w14:paraId="4F0327FF" w14:textId="77777777" w:rsidR="00957CFC" w:rsidRPr="005B4B6E" w:rsidRDefault="00957CFC" w:rsidP="00957CFC">
      <w:pPr>
        <w:jc w:val="both"/>
        <w:rPr>
          <w:rFonts w:cs="Arial"/>
          <w:szCs w:val="20"/>
          <w:highlight w:val="green"/>
        </w:rPr>
      </w:pPr>
    </w:p>
    <w:p w14:paraId="47224E82" w14:textId="1B2C6E58" w:rsidR="00957CFC" w:rsidRDefault="00957CFC" w:rsidP="00957CFC">
      <w:pPr>
        <w:spacing w:line="276" w:lineRule="auto"/>
        <w:jc w:val="both"/>
        <w:rPr>
          <w:rFonts w:eastAsia="Calibri" w:cs="Arial"/>
          <w:szCs w:val="20"/>
        </w:rPr>
      </w:pPr>
      <w:r w:rsidRPr="005B4B6E">
        <w:rPr>
          <w:rFonts w:eastAsia="Calibri" w:cs="Arial"/>
          <w:szCs w:val="20"/>
        </w:rPr>
        <w:t xml:space="preserve">Izvajalec naročniku izstavlja račune in spremljajočo dokumentacijo izključno v elektronski obliki (e-račun) skladno z vsakokrat veljavnim </w:t>
      </w:r>
      <w:r w:rsidRPr="005B4B6E">
        <w:rPr>
          <w:rFonts w:eastAsia="Calibri" w:cs="Arial"/>
          <w:bCs/>
          <w:szCs w:val="20"/>
          <w:shd w:val="clear" w:color="auto" w:fill="FFFFFF"/>
        </w:rPr>
        <w:t xml:space="preserve">Zakonom o opravljanju </w:t>
      </w:r>
      <w:r w:rsidRPr="005B4B6E">
        <w:rPr>
          <w:rFonts w:eastAsia="Calibri" w:cs="Arial"/>
          <w:szCs w:val="20"/>
          <w:shd w:val="clear" w:color="auto" w:fill="FFFFFF"/>
        </w:rPr>
        <w:t>plačilnih storitev za proračunske uporabnike</w:t>
      </w:r>
      <w:r w:rsidRPr="005B4B6E">
        <w:rPr>
          <w:rFonts w:eastAsia="Calibri" w:cs="Arial"/>
          <w:szCs w:val="20"/>
        </w:rPr>
        <w:t>. Izvajalec mora pri tem upoštevati naslednje podatke:</w:t>
      </w:r>
    </w:p>
    <w:p w14:paraId="323F469B" w14:textId="77777777" w:rsidR="003E07E1" w:rsidRDefault="003E07E1" w:rsidP="00957CFC">
      <w:pPr>
        <w:spacing w:line="276" w:lineRule="auto"/>
        <w:jc w:val="both"/>
        <w:rPr>
          <w:rFonts w:eastAsia="Calibri" w:cs="Arial"/>
          <w:szCs w:val="20"/>
        </w:rPr>
      </w:pPr>
    </w:p>
    <w:p w14:paraId="33BE9D4B" w14:textId="77777777" w:rsidR="003E07E1" w:rsidRDefault="003E07E1" w:rsidP="00957CFC">
      <w:pPr>
        <w:spacing w:line="276" w:lineRule="auto"/>
        <w:jc w:val="both"/>
        <w:rPr>
          <w:rFonts w:eastAsia="Calibri"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373"/>
      </w:tblGrid>
      <w:tr w:rsidR="00127DA8" w14:paraId="176826EB" w14:textId="77777777" w:rsidTr="00127DA8">
        <w:tc>
          <w:tcPr>
            <w:tcW w:w="2689" w:type="dxa"/>
          </w:tcPr>
          <w:p w14:paraId="2AAB0070" w14:textId="60DE9948" w:rsidR="00127DA8" w:rsidRDefault="00127DA8" w:rsidP="00957CFC">
            <w:pPr>
              <w:spacing w:line="276" w:lineRule="auto"/>
              <w:jc w:val="both"/>
              <w:rPr>
                <w:rFonts w:eastAsia="Calibri" w:cs="Arial"/>
                <w:szCs w:val="20"/>
              </w:rPr>
            </w:pPr>
            <w:r w:rsidRPr="005B4B6E">
              <w:rPr>
                <w:rFonts w:eastAsia="Calibri" w:cs="Arial"/>
                <w:szCs w:val="20"/>
              </w:rPr>
              <w:t>Proračunski uporabnik:</w:t>
            </w:r>
          </w:p>
        </w:tc>
        <w:tc>
          <w:tcPr>
            <w:tcW w:w="6373" w:type="dxa"/>
          </w:tcPr>
          <w:p w14:paraId="1D2AF6AB" w14:textId="77777777" w:rsidR="00127DA8" w:rsidRPr="00127DA8" w:rsidRDefault="00127DA8" w:rsidP="00127DA8">
            <w:pPr>
              <w:spacing w:line="276" w:lineRule="auto"/>
              <w:jc w:val="both"/>
              <w:rPr>
                <w:rFonts w:eastAsia="Calibri" w:cs="Arial"/>
                <w:b/>
                <w:bCs/>
                <w:szCs w:val="20"/>
              </w:rPr>
            </w:pPr>
            <w:r w:rsidRPr="00127DA8">
              <w:rPr>
                <w:rFonts w:eastAsia="Calibri" w:cs="Arial"/>
                <w:b/>
                <w:bCs/>
                <w:szCs w:val="20"/>
              </w:rPr>
              <w:t>MINISTRSTVO ZA PRAVOSODJE</w:t>
            </w:r>
          </w:p>
          <w:p w14:paraId="7D3C8FDE" w14:textId="3CA2E4BD" w:rsidR="00127DA8" w:rsidRDefault="00127DA8" w:rsidP="00957CFC">
            <w:pPr>
              <w:spacing w:line="276" w:lineRule="auto"/>
              <w:jc w:val="both"/>
              <w:rPr>
                <w:rFonts w:eastAsia="Calibri" w:cs="Arial"/>
                <w:szCs w:val="20"/>
              </w:rPr>
            </w:pPr>
            <w:r w:rsidRPr="00127DA8">
              <w:rPr>
                <w:rFonts w:eastAsia="Calibri" w:cs="Arial"/>
                <w:b/>
                <w:bCs/>
                <w:szCs w:val="20"/>
              </w:rPr>
              <w:t>UPRAVA REPUBLIKE SLOVENIJE ZA IZVRŠEVANJE KAZENSKIH SANKCIJ</w:t>
            </w:r>
          </w:p>
        </w:tc>
      </w:tr>
      <w:tr w:rsidR="00127DA8" w14:paraId="7C6E3EEC" w14:textId="77777777" w:rsidTr="00127DA8">
        <w:tc>
          <w:tcPr>
            <w:tcW w:w="2689" w:type="dxa"/>
          </w:tcPr>
          <w:p w14:paraId="11A9D52C" w14:textId="3C354A37" w:rsidR="00127DA8" w:rsidRDefault="00127DA8" w:rsidP="00957CFC">
            <w:pPr>
              <w:spacing w:line="276" w:lineRule="auto"/>
              <w:jc w:val="both"/>
              <w:rPr>
                <w:rFonts w:eastAsia="Calibri" w:cs="Arial"/>
                <w:szCs w:val="20"/>
              </w:rPr>
            </w:pPr>
            <w:r w:rsidRPr="005B4B6E">
              <w:rPr>
                <w:rFonts w:eastAsia="Calibri" w:cs="Arial"/>
                <w:szCs w:val="20"/>
              </w:rPr>
              <w:t>Naslov:</w:t>
            </w:r>
          </w:p>
        </w:tc>
        <w:tc>
          <w:tcPr>
            <w:tcW w:w="6373" w:type="dxa"/>
          </w:tcPr>
          <w:p w14:paraId="3B63BD9F" w14:textId="2929C3BB" w:rsidR="00127DA8" w:rsidRDefault="00127DA8" w:rsidP="00957CFC">
            <w:pPr>
              <w:spacing w:line="276" w:lineRule="auto"/>
              <w:jc w:val="both"/>
              <w:rPr>
                <w:rFonts w:eastAsia="Calibri" w:cs="Arial"/>
                <w:szCs w:val="20"/>
              </w:rPr>
            </w:pPr>
            <w:r w:rsidRPr="005B4B6E">
              <w:rPr>
                <w:rFonts w:eastAsia="Calibri" w:cs="Arial"/>
                <w:szCs w:val="20"/>
              </w:rPr>
              <w:t>Beethovnova 3, 1000 Ljubljana</w:t>
            </w:r>
          </w:p>
        </w:tc>
      </w:tr>
      <w:tr w:rsidR="00127DA8" w14:paraId="7EBDFC46" w14:textId="77777777" w:rsidTr="00127DA8">
        <w:tc>
          <w:tcPr>
            <w:tcW w:w="2689" w:type="dxa"/>
          </w:tcPr>
          <w:p w14:paraId="2C70CC7C" w14:textId="11D17A1E" w:rsidR="00127DA8" w:rsidRDefault="00127DA8" w:rsidP="00957CFC">
            <w:pPr>
              <w:spacing w:line="276" w:lineRule="auto"/>
              <w:jc w:val="both"/>
              <w:rPr>
                <w:rFonts w:eastAsia="Calibri" w:cs="Arial"/>
                <w:szCs w:val="20"/>
              </w:rPr>
            </w:pPr>
            <w:r w:rsidRPr="005B4B6E">
              <w:rPr>
                <w:rFonts w:eastAsia="Calibri" w:cs="Arial"/>
                <w:szCs w:val="20"/>
              </w:rPr>
              <w:t>E-naslov:</w:t>
            </w:r>
          </w:p>
        </w:tc>
        <w:tc>
          <w:tcPr>
            <w:tcW w:w="6373" w:type="dxa"/>
          </w:tcPr>
          <w:p w14:paraId="7E61887C" w14:textId="11105C33" w:rsidR="00127DA8" w:rsidRDefault="00127DA8" w:rsidP="00957CFC">
            <w:pPr>
              <w:spacing w:line="276" w:lineRule="auto"/>
              <w:jc w:val="both"/>
              <w:rPr>
                <w:rFonts w:eastAsia="Calibri" w:cs="Arial"/>
                <w:szCs w:val="20"/>
              </w:rPr>
            </w:pPr>
            <w:r w:rsidRPr="005B4B6E">
              <w:rPr>
                <w:rFonts w:eastAsia="Calibri" w:cs="Arial"/>
                <w:szCs w:val="20"/>
              </w:rPr>
              <w:t>gp.ursiks@gov.si</w:t>
            </w:r>
          </w:p>
        </w:tc>
      </w:tr>
      <w:tr w:rsidR="00127DA8" w14:paraId="2B2CCEDE" w14:textId="77777777" w:rsidTr="00127DA8">
        <w:tc>
          <w:tcPr>
            <w:tcW w:w="2689" w:type="dxa"/>
          </w:tcPr>
          <w:p w14:paraId="5983F3C0" w14:textId="34FC814C" w:rsidR="00127DA8" w:rsidRDefault="00127DA8" w:rsidP="00957CFC">
            <w:pPr>
              <w:spacing w:line="276" w:lineRule="auto"/>
              <w:jc w:val="both"/>
              <w:rPr>
                <w:rFonts w:eastAsia="Calibri" w:cs="Arial"/>
                <w:szCs w:val="20"/>
              </w:rPr>
            </w:pPr>
            <w:r w:rsidRPr="005B4B6E">
              <w:rPr>
                <w:rFonts w:eastAsia="Calibri" w:cs="Arial"/>
                <w:szCs w:val="20"/>
              </w:rPr>
              <w:t>Identifikacijska št.:</w:t>
            </w:r>
          </w:p>
        </w:tc>
        <w:tc>
          <w:tcPr>
            <w:tcW w:w="6373" w:type="dxa"/>
          </w:tcPr>
          <w:p w14:paraId="362B035D" w14:textId="5B4A8052" w:rsidR="00127DA8" w:rsidRDefault="00127DA8" w:rsidP="00957CFC">
            <w:pPr>
              <w:spacing w:line="276" w:lineRule="auto"/>
              <w:jc w:val="both"/>
              <w:rPr>
                <w:rFonts w:eastAsia="Calibri" w:cs="Arial"/>
                <w:szCs w:val="20"/>
              </w:rPr>
            </w:pPr>
            <w:r w:rsidRPr="005B4B6E">
              <w:rPr>
                <w:rFonts w:eastAsia="Calibri" w:cs="Arial"/>
                <w:szCs w:val="20"/>
              </w:rPr>
              <w:t>SI26731622</w:t>
            </w:r>
          </w:p>
        </w:tc>
      </w:tr>
      <w:tr w:rsidR="00127DA8" w14:paraId="53C45EAB" w14:textId="77777777" w:rsidTr="00127DA8">
        <w:tc>
          <w:tcPr>
            <w:tcW w:w="2689" w:type="dxa"/>
          </w:tcPr>
          <w:p w14:paraId="7108EA72" w14:textId="5261F706" w:rsidR="00127DA8" w:rsidRDefault="00127DA8" w:rsidP="00957CFC">
            <w:pPr>
              <w:spacing w:line="276" w:lineRule="auto"/>
              <w:jc w:val="both"/>
              <w:rPr>
                <w:rFonts w:eastAsia="Calibri" w:cs="Arial"/>
                <w:szCs w:val="20"/>
              </w:rPr>
            </w:pPr>
            <w:r w:rsidRPr="005B4B6E">
              <w:rPr>
                <w:rFonts w:eastAsia="Calibri" w:cs="Arial"/>
                <w:szCs w:val="20"/>
              </w:rPr>
              <w:t>Matična št.:</w:t>
            </w:r>
          </w:p>
        </w:tc>
        <w:tc>
          <w:tcPr>
            <w:tcW w:w="6373" w:type="dxa"/>
          </w:tcPr>
          <w:p w14:paraId="7E170268" w14:textId="2F36526F" w:rsidR="00127DA8" w:rsidRDefault="00127DA8" w:rsidP="00957CFC">
            <w:pPr>
              <w:spacing w:line="276" w:lineRule="auto"/>
              <w:jc w:val="both"/>
              <w:rPr>
                <w:rFonts w:eastAsia="Calibri" w:cs="Arial"/>
                <w:szCs w:val="20"/>
              </w:rPr>
            </w:pPr>
            <w:r w:rsidRPr="005B4B6E">
              <w:rPr>
                <w:rFonts w:eastAsia="Calibri" w:cs="Arial"/>
                <w:szCs w:val="20"/>
              </w:rPr>
              <w:t>5888093000</w:t>
            </w:r>
          </w:p>
        </w:tc>
      </w:tr>
      <w:tr w:rsidR="00127DA8" w14:paraId="39204AE6" w14:textId="77777777" w:rsidTr="00127DA8">
        <w:tc>
          <w:tcPr>
            <w:tcW w:w="2689" w:type="dxa"/>
          </w:tcPr>
          <w:p w14:paraId="44DD6CEA" w14:textId="1E43E7EC" w:rsidR="00127DA8" w:rsidRPr="005B4B6E" w:rsidRDefault="00127DA8" w:rsidP="00957CFC">
            <w:pPr>
              <w:spacing w:line="276" w:lineRule="auto"/>
              <w:jc w:val="both"/>
              <w:rPr>
                <w:rFonts w:eastAsia="Calibri" w:cs="Arial"/>
                <w:szCs w:val="20"/>
              </w:rPr>
            </w:pPr>
            <w:r w:rsidRPr="005B4B6E">
              <w:rPr>
                <w:rFonts w:eastAsia="Calibri" w:cs="Arial"/>
                <w:szCs w:val="20"/>
              </w:rPr>
              <w:t>Transakcijski račun (IBAN):</w:t>
            </w:r>
          </w:p>
        </w:tc>
        <w:tc>
          <w:tcPr>
            <w:tcW w:w="6373" w:type="dxa"/>
          </w:tcPr>
          <w:p w14:paraId="7DA835AE" w14:textId="485812FB" w:rsidR="00127DA8" w:rsidRPr="005B4B6E" w:rsidRDefault="00127DA8" w:rsidP="00957CFC">
            <w:pPr>
              <w:spacing w:line="276" w:lineRule="auto"/>
              <w:jc w:val="both"/>
              <w:rPr>
                <w:rFonts w:eastAsia="Calibri" w:cs="Arial"/>
                <w:szCs w:val="20"/>
              </w:rPr>
            </w:pPr>
            <w:r w:rsidRPr="005B4B6E">
              <w:rPr>
                <w:rFonts w:eastAsia="Calibri" w:cs="Arial"/>
                <w:szCs w:val="20"/>
              </w:rPr>
              <w:t>01100-6300109972</w:t>
            </w:r>
          </w:p>
        </w:tc>
      </w:tr>
      <w:tr w:rsidR="00127DA8" w14:paraId="0FB06DD4" w14:textId="77777777" w:rsidTr="00127DA8">
        <w:tc>
          <w:tcPr>
            <w:tcW w:w="2689" w:type="dxa"/>
          </w:tcPr>
          <w:p w14:paraId="7DED2D60" w14:textId="7E7216A8" w:rsidR="00127DA8" w:rsidRPr="005B4B6E" w:rsidRDefault="00127DA8" w:rsidP="00957CFC">
            <w:pPr>
              <w:spacing w:line="276" w:lineRule="auto"/>
              <w:jc w:val="both"/>
              <w:rPr>
                <w:rFonts w:eastAsia="Calibri" w:cs="Arial"/>
                <w:szCs w:val="20"/>
              </w:rPr>
            </w:pPr>
            <w:r w:rsidRPr="005B4B6E">
              <w:rPr>
                <w:rFonts w:eastAsia="Calibri" w:cs="Arial"/>
                <w:szCs w:val="20"/>
              </w:rPr>
              <w:t>BIC banke (SWIFT):</w:t>
            </w:r>
          </w:p>
        </w:tc>
        <w:tc>
          <w:tcPr>
            <w:tcW w:w="6373" w:type="dxa"/>
          </w:tcPr>
          <w:p w14:paraId="0EF2B257" w14:textId="22808100" w:rsidR="00127DA8" w:rsidRPr="005B4B6E" w:rsidRDefault="00127DA8" w:rsidP="00957CFC">
            <w:pPr>
              <w:spacing w:line="276" w:lineRule="auto"/>
              <w:jc w:val="both"/>
              <w:rPr>
                <w:rFonts w:eastAsia="Calibri" w:cs="Arial"/>
                <w:szCs w:val="20"/>
              </w:rPr>
            </w:pPr>
            <w:r w:rsidRPr="005B4B6E">
              <w:rPr>
                <w:rFonts w:eastAsia="Calibri" w:cs="Arial"/>
                <w:szCs w:val="20"/>
              </w:rPr>
              <w:t>BSLJSI2X</w:t>
            </w:r>
          </w:p>
        </w:tc>
      </w:tr>
    </w:tbl>
    <w:p w14:paraId="3B1C8031" w14:textId="77777777" w:rsidR="00127DA8" w:rsidRDefault="00127DA8" w:rsidP="00957CFC">
      <w:pPr>
        <w:spacing w:line="276" w:lineRule="auto"/>
        <w:jc w:val="both"/>
        <w:rPr>
          <w:rFonts w:eastAsia="Calibri" w:cs="Arial"/>
          <w:szCs w:val="20"/>
        </w:rPr>
      </w:pPr>
    </w:p>
    <w:p w14:paraId="3BF0D015" w14:textId="77777777" w:rsidR="00957CFC" w:rsidRPr="005B4B6E" w:rsidRDefault="00957CFC" w:rsidP="00957CFC">
      <w:pPr>
        <w:spacing w:line="276" w:lineRule="auto"/>
        <w:jc w:val="both"/>
        <w:rPr>
          <w:rFonts w:eastAsia="Calibri" w:cs="Arial"/>
          <w:szCs w:val="20"/>
        </w:rPr>
      </w:pPr>
    </w:p>
    <w:p w14:paraId="206B9C82" w14:textId="23283052" w:rsidR="00957CFC" w:rsidRPr="005B4B6E" w:rsidRDefault="00957CFC" w:rsidP="00957CFC">
      <w:pPr>
        <w:spacing w:line="276" w:lineRule="auto"/>
        <w:jc w:val="both"/>
        <w:rPr>
          <w:rFonts w:eastAsia="Calibri" w:cs="Arial"/>
          <w:szCs w:val="20"/>
        </w:rPr>
      </w:pPr>
      <w:r w:rsidRPr="005B4B6E">
        <w:rPr>
          <w:rFonts w:eastAsia="Calibri" w:cs="Arial"/>
          <w:szCs w:val="20"/>
        </w:rPr>
        <w:t xml:space="preserve">Vsak izstavljen račun se mora sklicevati na številko </w:t>
      </w:r>
      <w:r>
        <w:rPr>
          <w:rFonts w:eastAsia="Calibri" w:cs="Arial"/>
          <w:szCs w:val="20"/>
        </w:rPr>
        <w:t>okvirnega sporazuma</w:t>
      </w:r>
      <w:r w:rsidRPr="005B4B6E">
        <w:rPr>
          <w:rFonts w:eastAsia="Calibri" w:cs="Arial"/>
          <w:szCs w:val="20"/>
        </w:rPr>
        <w:t>, na podlagi katere</w:t>
      </w:r>
      <w:r w:rsidR="00434DA8">
        <w:rPr>
          <w:rFonts w:eastAsia="Calibri" w:cs="Arial"/>
          <w:szCs w:val="20"/>
        </w:rPr>
        <w:t>ga</w:t>
      </w:r>
      <w:r w:rsidRPr="005B4B6E">
        <w:rPr>
          <w:rFonts w:eastAsia="Calibri" w:cs="Arial"/>
          <w:szCs w:val="20"/>
        </w:rPr>
        <w:t xml:space="preserve"> se izstavlja. </w:t>
      </w:r>
    </w:p>
    <w:p w14:paraId="5B5FE9C3" w14:textId="77777777" w:rsidR="00957CFC" w:rsidRPr="005B4B6E" w:rsidRDefault="00957CFC" w:rsidP="00957CFC">
      <w:pPr>
        <w:spacing w:line="276" w:lineRule="auto"/>
        <w:jc w:val="both"/>
        <w:rPr>
          <w:rFonts w:eastAsia="Calibri" w:cs="Arial"/>
          <w:szCs w:val="20"/>
        </w:rPr>
      </w:pPr>
    </w:p>
    <w:p w14:paraId="0997C312" w14:textId="77777777" w:rsidR="00957CFC" w:rsidRPr="005B4B6E" w:rsidRDefault="00957CFC" w:rsidP="00957CFC">
      <w:pPr>
        <w:spacing w:line="276" w:lineRule="auto"/>
        <w:jc w:val="both"/>
        <w:rPr>
          <w:rFonts w:eastAsia="Calibri" w:cs="Arial"/>
          <w:szCs w:val="20"/>
        </w:rPr>
      </w:pPr>
      <w:r w:rsidRPr="005B4B6E">
        <w:rPr>
          <w:rFonts w:eastAsia="Calibri" w:cs="Arial"/>
          <w:szCs w:val="20"/>
        </w:rPr>
        <w:lastRenderedPageBreak/>
        <w:t>Izvajalec obračunava DDV v skladu z vsakokrat veljavno zakonodajo.</w:t>
      </w:r>
    </w:p>
    <w:p w14:paraId="1E234C3A" w14:textId="77777777" w:rsidR="00957CFC" w:rsidRPr="005B4B6E" w:rsidRDefault="00957CFC" w:rsidP="00957CFC">
      <w:pPr>
        <w:overflowPunct w:val="0"/>
        <w:autoSpaceDE w:val="0"/>
        <w:autoSpaceDN w:val="0"/>
        <w:adjustRightInd w:val="0"/>
        <w:spacing w:line="276" w:lineRule="auto"/>
        <w:jc w:val="both"/>
        <w:textAlignment w:val="baseline"/>
        <w:rPr>
          <w:rFonts w:cs="Arial"/>
          <w:szCs w:val="20"/>
          <w:lang w:eastAsia="sl-SI"/>
        </w:rPr>
      </w:pPr>
    </w:p>
    <w:p w14:paraId="4B3019DF" w14:textId="7F33A752" w:rsidR="00957CFC" w:rsidRPr="005B4B6E" w:rsidRDefault="00673EBF" w:rsidP="00957CFC">
      <w:pPr>
        <w:tabs>
          <w:tab w:val="left" w:pos="360"/>
        </w:tabs>
        <w:spacing w:line="276" w:lineRule="auto"/>
        <w:jc w:val="both"/>
        <w:rPr>
          <w:rFonts w:cs="Arial"/>
          <w:szCs w:val="20"/>
          <w:lang w:eastAsia="sl-SI"/>
        </w:rPr>
      </w:pPr>
      <w:r>
        <w:rPr>
          <w:rFonts w:cs="Arial"/>
          <w:szCs w:val="20"/>
          <w:lang w:eastAsia="sl-SI"/>
        </w:rPr>
        <w:t>Naročnik</w:t>
      </w:r>
      <w:r w:rsidR="00957CFC" w:rsidRPr="005B4B6E">
        <w:rPr>
          <w:rFonts w:cs="Arial"/>
          <w:szCs w:val="20"/>
          <w:lang w:eastAsia="sl-SI"/>
        </w:rPr>
        <w:t xml:space="preserve"> bo potrjeni znesek računa nakazal v največ 30-ih dneh po uradnem prejemu pravilno izstavljenega računa na transakcijski račun izvajalca št. _________________</w:t>
      </w:r>
    </w:p>
    <w:p w14:paraId="0F5D60D3" w14:textId="77777777" w:rsidR="00957CFC" w:rsidRPr="005B4B6E" w:rsidRDefault="00957CFC" w:rsidP="00957CFC">
      <w:pPr>
        <w:spacing w:line="276" w:lineRule="auto"/>
        <w:rPr>
          <w:rFonts w:cs="Arial"/>
          <w:szCs w:val="20"/>
          <w:lang w:eastAsia="sl-SI"/>
        </w:rPr>
      </w:pPr>
    </w:p>
    <w:p w14:paraId="0C5825D8" w14:textId="77777777" w:rsidR="00957CFC" w:rsidRPr="005B4B6E" w:rsidRDefault="00957CFC" w:rsidP="00957CFC">
      <w:pPr>
        <w:spacing w:line="276" w:lineRule="auto"/>
        <w:jc w:val="both"/>
        <w:rPr>
          <w:rFonts w:cs="Arial"/>
          <w:szCs w:val="20"/>
          <w:lang w:eastAsia="sl-SI"/>
        </w:rPr>
      </w:pPr>
      <w:r w:rsidRPr="005B4B6E">
        <w:rPr>
          <w:rFonts w:cs="Arial"/>
          <w:szCs w:val="20"/>
          <w:lang w:eastAsia="sl-SI"/>
        </w:rPr>
        <w:t>Če zadnji dan roka za plačilo sovpada z dnem, ko je po zakonu dela prost dan oziroma v plačilnem sistemu TARGET2 ni opredeljen kot plačilni dan, se za zadnji dan roka šteje naslednji delavnik oziroma naslednji plačilni dan v sistemu TARGET2.</w:t>
      </w:r>
    </w:p>
    <w:p w14:paraId="2CB082DF" w14:textId="77777777" w:rsidR="00957CFC" w:rsidRPr="005B4B6E" w:rsidRDefault="00957CFC" w:rsidP="00957CFC">
      <w:pPr>
        <w:jc w:val="both"/>
        <w:rPr>
          <w:rFonts w:cs="Arial"/>
          <w:szCs w:val="20"/>
        </w:rPr>
      </w:pPr>
    </w:p>
    <w:p w14:paraId="21BDBCE7" w14:textId="2C931381" w:rsidR="00957CFC" w:rsidRDefault="00957CFC" w:rsidP="00957CFC">
      <w:pPr>
        <w:jc w:val="both"/>
        <w:rPr>
          <w:rFonts w:cs="Arial"/>
          <w:szCs w:val="20"/>
        </w:rPr>
      </w:pPr>
      <w:r w:rsidRPr="005B4B6E">
        <w:rPr>
          <w:rFonts w:cs="Arial"/>
          <w:szCs w:val="20"/>
        </w:rPr>
        <w:t xml:space="preserve">V kolikor </w:t>
      </w:r>
      <w:r w:rsidR="00673EBF">
        <w:rPr>
          <w:rFonts w:cs="Arial"/>
          <w:szCs w:val="20"/>
        </w:rPr>
        <w:t>naročnik</w:t>
      </w:r>
      <w:r w:rsidRPr="005B4B6E">
        <w:rPr>
          <w:rFonts w:cs="Arial"/>
          <w:szCs w:val="20"/>
        </w:rPr>
        <w:t xml:space="preserve"> ne poravna računa v dogovorjenem roku, ima </w:t>
      </w:r>
      <w:r w:rsidR="00673EBF">
        <w:rPr>
          <w:rFonts w:cs="Arial"/>
          <w:szCs w:val="20"/>
        </w:rPr>
        <w:t>izvajalec</w:t>
      </w:r>
      <w:r w:rsidRPr="005B4B6E">
        <w:rPr>
          <w:rFonts w:cs="Arial"/>
          <w:szCs w:val="20"/>
        </w:rPr>
        <w:t xml:space="preserve"> pravico obračunati zakonske zamudne obrest</w:t>
      </w:r>
      <w:r>
        <w:rPr>
          <w:rFonts w:cs="Arial"/>
          <w:szCs w:val="20"/>
        </w:rPr>
        <w:t>i.</w:t>
      </w:r>
    </w:p>
    <w:p w14:paraId="7B78AB3A" w14:textId="77777777" w:rsidR="00864FD2" w:rsidRPr="00661139" w:rsidRDefault="00864FD2" w:rsidP="00957CFC">
      <w:pPr>
        <w:jc w:val="both"/>
        <w:rPr>
          <w:rFonts w:cs="Arial"/>
          <w:szCs w:val="20"/>
        </w:rPr>
      </w:pPr>
    </w:p>
    <w:p w14:paraId="0704A424" w14:textId="35547A76"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5819B1B9" w14:textId="77777777" w:rsidR="00957CFC" w:rsidRDefault="00957CFC" w:rsidP="00957CFC">
      <w:pPr>
        <w:rPr>
          <w:rFonts w:cs="Arial"/>
          <w:szCs w:val="20"/>
        </w:rPr>
      </w:pPr>
    </w:p>
    <w:p w14:paraId="6CC3EC55" w14:textId="78C719BE" w:rsidR="00957CFC" w:rsidRDefault="00957CFC" w:rsidP="00957CFC">
      <w:pPr>
        <w:jc w:val="both"/>
        <w:rPr>
          <w:rFonts w:cs="Arial"/>
          <w:szCs w:val="20"/>
        </w:rPr>
      </w:pPr>
      <w:r>
        <w:rPr>
          <w:rFonts w:cs="Arial"/>
          <w:szCs w:val="20"/>
        </w:rPr>
        <w:t>Noben izdatek, ki je nastal v zvezi s projektom, ne sme biti dvojno financiran iz kakršnih koli drugih evropskih in/ali nacionalnih sredstev. To pomeni, da se za iste izdatke ne sme dvakrat zahtevati povračilo, niti jih vključiti v več projektov in/ali uporabljati že odobrene sofinanciranje EU.</w:t>
      </w:r>
    </w:p>
    <w:p w14:paraId="334E68D3" w14:textId="77777777" w:rsidR="00957CFC" w:rsidRPr="009F54CF" w:rsidRDefault="00957CFC" w:rsidP="00957CFC">
      <w:pPr>
        <w:rPr>
          <w:rFonts w:cs="Arial"/>
          <w:szCs w:val="20"/>
        </w:rPr>
      </w:pPr>
    </w:p>
    <w:p w14:paraId="62182883" w14:textId="3EF8EB2A" w:rsidR="00957CFC" w:rsidRDefault="00CC7CDE" w:rsidP="00E246CB">
      <w:pPr>
        <w:pStyle w:val="Odstavekseznama"/>
        <w:numPr>
          <w:ilvl w:val="0"/>
          <w:numId w:val="8"/>
        </w:numPr>
        <w:jc w:val="center"/>
        <w:rPr>
          <w:rFonts w:cs="Arial"/>
          <w:szCs w:val="20"/>
        </w:rPr>
      </w:pPr>
      <w:r>
        <w:rPr>
          <w:rFonts w:cs="Arial"/>
          <w:szCs w:val="20"/>
        </w:rPr>
        <w:t>č</w:t>
      </w:r>
      <w:r w:rsidR="00957CFC" w:rsidRPr="00E246CB">
        <w:rPr>
          <w:rFonts w:cs="Arial"/>
          <w:szCs w:val="20"/>
        </w:rPr>
        <w:t>len</w:t>
      </w:r>
    </w:p>
    <w:p w14:paraId="52CBF7C4" w14:textId="77777777" w:rsidR="00CC7CDE" w:rsidRDefault="00CC7CDE" w:rsidP="00CC7CDE">
      <w:pPr>
        <w:pStyle w:val="Odstavekseznama"/>
        <w:ind w:left="1440"/>
        <w:rPr>
          <w:rFonts w:cs="Arial"/>
          <w:szCs w:val="20"/>
        </w:rPr>
      </w:pPr>
    </w:p>
    <w:p w14:paraId="72A12AF1" w14:textId="459CE6E3" w:rsidR="00CC7CDE" w:rsidRDefault="00CC7CDE" w:rsidP="00CC7CDE">
      <w:pPr>
        <w:jc w:val="both"/>
        <w:rPr>
          <w:rFonts w:cs="Arial"/>
          <w:szCs w:val="20"/>
        </w:rPr>
      </w:pPr>
      <w:r>
        <w:rPr>
          <w:rFonts w:cs="Arial"/>
          <w:szCs w:val="20"/>
        </w:rPr>
        <w:t>Izvajalec se obvezuje, da bo pri izvajanju aktivnosti upošteval hišni red in določbe zavoda</w:t>
      </w:r>
      <w:r w:rsidR="00FD58C3">
        <w:rPr>
          <w:rFonts w:cs="Arial"/>
          <w:szCs w:val="20"/>
        </w:rPr>
        <w:t xml:space="preserve"> ter odredbe pristojnega osebja zavoda</w:t>
      </w:r>
      <w:r>
        <w:rPr>
          <w:rFonts w:cs="Arial"/>
          <w:szCs w:val="20"/>
        </w:rPr>
        <w:t xml:space="preserve">. </w:t>
      </w:r>
      <w:r w:rsidRPr="00CC7CDE">
        <w:rPr>
          <w:rFonts w:cs="Arial"/>
          <w:szCs w:val="20"/>
        </w:rPr>
        <w:t xml:space="preserve">Aktivnosti se praviloma </w:t>
      </w:r>
      <w:r>
        <w:rPr>
          <w:rFonts w:cs="Arial"/>
          <w:szCs w:val="20"/>
        </w:rPr>
        <w:t xml:space="preserve">izvajajo </w:t>
      </w:r>
      <w:r w:rsidRPr="00CC7CDE">
        <w:rPr>
          <w:rFonts w:cs="Arial"/>
          <w:szCs w:val="20"/>
        </w:rPr>
        <w:t>med ponedeljkom in petkom, izjemoma pa tudi ob sobotah. Izvajalci se o natančnih terminih predhodno dogovorijo s kontaktno osebo zavoda. Obseg oziroma trajanje aktivnosti ob posameznem obisku ni strogo določeno; načeloma pa se izvajajo v obsegu dveh do treh pedagoških ur skupaj. Nadaljnje izvedbene podrobnosti se določijo na podlagi dogovora. Izvajalec zagotovi vso opremo, pripomočke in gradiva za udeležence, ki jih potrebuje za nemoteno in strokovno izvedbo aktivnosti. Vnos predmetov v zavod je mogoč le ob predhodni odobritvi s strani direktorja zavoda.</w:t>
      </w:r>
    </w:p>
    <w:p w14:paraId="2CE71999" w14:textId="77777777" w:rsidR="00CC7CDE" w:rsidRPr="00CC7CDE" w:rsidRDefault="00CC7CDE" w:rsidP="00CC7CDE">
      <w:pPr>
        <w:jc w:val="both"/>
        <w:rPr>
          <w:rFonts w:cs="Arial"/>
          <w:szCs w:val="20"/>
        </w:rPr>
      </w:pPr>
    </w:p>
    <w:p w14:paraId="7E79D8CA" w14:textId="390EE1AB" w:rsidR="00957CFC" w:rsidRDefault="00957CFC" w:rsidP="00CC7CDE">
      <w:pPr>
        <w:jc w:val="both"/>
        <w:rPr>
          <w:rFonts w:cs="Arial"/>
          <w:szCs w:val="20"/>
        </w:rPr>
      </w:pPr>
      <w:bookmarkStart w:id="2" w:name="_Hlk170909241"/>
      <w:r w:rsidRPr="00CC7CDE">
        <w:rPr>
          <w:rFonts w:cs="Arial"/>
          <w:szCs w:val="20"/>
        </w:rPr>
        <w:t>V primeru bolezni predavatelja, morebitnega nadomeščanja in sprememb urnika, izvajalec pravočasno obvesti uporabnika.</w:t>
      </w:r>
      <w:r w:rsidRPr="00661139">
        <w:rPr>
          <w:rFonts w:cs="Arial"/>
          <w:szCs w:val="20"/>
        </w:rPr>
        <w:t xml:space="preserve"> </w:t>
      </w:r>
    </w:p>
    <w:bookmarkEnd w:id="2"/>
    <w:p w14:paraId="237EAD2E" w14:textId="77777777" w:rsidR="00957CFC" w:rsidRPr="00661139" w:rsidRDefault="00957CFC" w:rsidP="00957CFC">
      <w:pPr>
        <w:jc w:val="both"/>
        <w:rPr>
          <w:rFonts w:cs="Arial"/>
          <w:szCs w:val="20"/>
        </w:rPr>
      </w:pPr>
    </w:p>
    <w:p w14:paraId="4DC6717C" w14:textId="0DE54901"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50FC8F97" w14:textId="77777777" w:rsidR="00957CFC" w:rsidRPr="00661139" w:rsidRDefault="00957CFC" w:rsidP="00957CFC">
      <w:pPr>
        <w:jc w:val="both"/>
        <w:rPr>
          <w:rFonts w:cs="Arial"/>
          <w:szCs w:val="20"/>
        </w:rPr>
      </w:pPr>
    </w:p>
    <w:p w14:paraId="041D8321" w14:textId="5BAC3993" w:rsidR="00957CFC" w:rsidRPr="00661139" w:rsidRDefault="00957CFC" w:rsidP="00957CFC">
      <w:pPr>
        <w:jc w:val="both"/>
        <w:rPr>
          <w:rFonts w:cs="Arial"/>
          <w:szCs w:val="20"/>
        </w:rPr>
      </w:pPr>
      <w:r w:rsidRPr="00F36905">
        <w:rPr>
          <w:rFonts w:cs="Arial"/>
          <w:szCs w:val="20"/>
        </w:rPr>
        <w:t xml:space="preserve">Krovni skrbnik okvirnega sporazuma pri naročniku je  </w:t>
      </w:r>
      <w:r w:rsidR="00673EBF">
        <w:rPr>
          <w:rFonts w:cs="Arial"/>
          <w:szCs w:val="20"/>
        </w:rPr>
        <w:t>___________</w:t>
      </w:r>
      <w:r w:rsidRPr="00F36905">
        <w:rPr>
          <w:rFonts w:cs="Arial"/>
          <w:szCs w:val="20"/>
        </w:rPr>
        <w:t xml:space="preserve">, pri </w:t>
      </w:r>
      <w:r w:rsidRPr="00661139">
        <w:rPr>
          <w:rFonts w:cs="Arial"/>
          <w:szCs w:val="20"/>
        </w:rPr>
        <w:t>izvajalcu pa  ________</w:t>
      </w:r>
      <w:r w:rsidR="00673EBF">
        <w:rPr>
          <w:rFonts w:cs="Arial"/>
          <w:szCs w:val="20"/>
        </w:rPr>
        <w:t>.</w:t>
      </w:r>
    </w:p>
    <w:p w14:paraId="608A530E" w14:textId="77777777" w:rsidR="002B3354" w:rsidRDefault="002B3354" w:rsidP="00957CFC">
      <w:pPr>
        <w:jc w:val="both"/>
        <w:rPr>
          <w:rFonts w:cs="Arial"/>
          <w:szCs w:val="20"/>
        </w:rPr>
      </w:pPr>
    </w:p>
    <w:p w14:paraId="4F64645C" w14:textId="07CEA2F5" w:rsidR="00957CFC" w:rsidRPr="00661139" w:rsidRDefault="00957CFC" w:rsidP="00957CFC">
      <w:pPr>
        <w:jc w:val="both"/>
        <w:rPr>
          <w:rFonts w:cs="Arial"/>
          <w:szCs w:val="20"/>
        </w:rPr>
      </w:pPr>
      <w:r>
        <w:rPr>
          <w:rFonts w:cs="Arial"/>
          <w:szCs w:val="20"/>
        </w:rPr>
        <w:t xml:space="preserve">Tehnični skrbnik </w:t>
      </w:r>
      <w:r w:rsidRPr="00661139">
        <w:rPr>
          <w:rFonts w:cs="Arial"/>
          <w:szCs w:val="20"/>
        </w:rPr>
        <w:t>je:</w:t>
      </w:r>
      <w:r w:rsidR="00E1068E">
        <w:rPr>
          <w:rFonts w:cs="Arial"/>
          <w:szCs w:val="20"/>
        </w:rPr>
        <w:t xml:space="preserve"> _______________________.</w:t>
      </w:r>
    </w:p>
    <w:p w14:paraId="596B0A24" w14:textId="77777777" w:rsidR="00957CFC" w:rsidRDefault="00957CFC" w:rsidP="00957CFC">
      <w:pPr>
        <w:spacing w:after="120" w:line="288" w:lineRule="auto"/>
        <w:jc w:val="both"/>
        <w:rPr>
          <w:rFonts w:cs="Arial"/>
          <w:szCs w:val="20"/>
          <w:lang w:eastAsia="sl-SI"/>
        </w:rPr>
      </w:pPr>
    </w:p>
    <w:p w14:paraId="7A70F66B" w14:textId="037ADEC4" w:rsidR="00957CFC" w:rsidRPr="006A3991" w:rsidRDefault="00957CFC" w:rsidP="00957CFC">
      <w:pPr>
        <w:spacing w:after="120" w:line="288" w:lineRule="auto"/>
        <w:jc w:val="both"/>
        <w:rPr>
          <w:rFonts w:cs="Arial"/>
          <w:color w:val="808080" w:themeColor="background1" w:themeShade="80"/>
          <w:szCs w:val="20"/>
          <w:lang w:eastAsia="sl-SI"/>
        </w:rPr>
      </w:pPr>
      <w:r w:rsidRPr="006A3991">
        <w:rPr>
          <w:rFonts w:cs="Arial"/>
          <w:color w:val="808080" w:themeColor="background1" w:themeShade="80"/>
          <w:szCs w:val="20"/>
          <w:lang w:eastAsia="sl-SI"/>
        </w:rPr>
        <w:t xml:space="preserve">(Skrbnike na strani naročnika bo določil naročnik ob podpisu </w:t>
      </w:r>
      <w:r w:rsidR="00D15403">
        <w:rPr>
          <w:rFonts w:cs="Arial"/>
          <w:color w:val="808080" w:themeColor="background1" w:themeShade="80"/>
          <w:szCs w:val="20"/>
          <w:lang w:eastAsia="sl-SI"/>
        </w:rPr>
        <w:t>okvirnega sporazuma</w:t>
      </w:r>
      <w:r w:rsidRPr="006A3991">
        <w:rPr>
          <w:rFonts w:cs="Arial"/>
          <w:color w:val="808080" w:themeColor="background1" w:themeShade="80"/>
          <w:szCs w:val="20"/>
          <w:lang w:eastAsia="sl-SI"/>
        </w:rPr>
        <w:t>)</w:t>
      </w:r>
    </w:p>
    <w:p w14:paraId="55C85B14" w14:textId="5F4DCB8D" w:rsidR="00957CFC" w:rsidRDefault="00957CFC" w:rsidP="00864FD2">
      <w:pPr>
        <w:spacing w:line="276" w:lineRule="auto"/>
        <w:jc w:val="both"/>
        <w:rPr>
          <w:rFonts w:cs="Arial"/>
        </w:rPr>
      </w:pPr>
      <w:r w:rsidRPr="00B33D03">
        <w:rPr>
          <w:rFonts w:cs="Arial"/>
        </w:rPr>
        <w:t>V primeru spremembe skrbnikov zadošča pisno obvestilo ene pogodbene stranke drugi.</w:t>
      </w:r>
    </w:p>
    <w:p w14:paraId="29A8AC32" w14:textId="77777777" w:rsidR="006C6BEB" w:rsidRDefault="006C6BEB" w:rsidP="00864FD2">
      <w:pPr>
        <w:spacing w:line="276" w:lineRule="auto"/>
        <w:jc w:val="both"/>
        <w:rPr>
          <w:rFonts w:cs="Arial"/>
        </w:rPr>
      </w:pPr>
    </w:p>
    <w:p w14:paraId="1B32A1F0" w14:textId="77777777" w:rsidR="006C6BEB" w:rsidRDefault="006C6BEB" w:rsidP="00864FD2">
      <w:pPr>
        <w:spacing w:line="276" w:lineRule="auto"/>
        <w:jc w:val="both"/>
        <w:rPr>
          <w:rFonts w:cs="Arial"/>
        </w:rPr>
      </w:pPr>
    </w:p>
    <w:p w14:paraId="692F432F" w14:textId="77777777" w:rsidR="00864FD2" w:rsidRPr="00864FD2" w:rsidRDefault="00864FD2" w:rsidP="00864FD2">
      <w:pPr>
        <w:spacing w:line="276" w:lineRule="auto"/>
        <w:jc w:val="both"/>
        <w:rPr>
          <w:rFonts w:cs="Arial"/>
        </w:rPr>
      </w:pPr>
    </w:p>
    <w:p w14:paraId="025B0242" w14:textId="439469AE"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89349F8" w14:textId="77777777" w:rsidR="00957CFC" w:rsidRPr="00661139" w:rsidRDefault="00957CFC" w:rsidP="00957CFC">
      <w:pPr>
        <w:autoSpaceDE w:val="0"/>
        <w:autoSpaceDN w:val="0"/>
        <w:adjustRightInd w:val="0"/>
        <w:spacing w:line="240" w:lineRule="auto"/>
        <w:jc w:val="both"/>
        <w:rPr>
          <w:rFonts w:cs="Arial"/>
          <w:szCs w:val="20"/>
          <w:lang w:eastAsia="sl-SI"/>
        </w:rPr>
      </w:pPr>
    </w:p>
    <w:p w14:paraId="45899DB0" w14:textId="77777777" w:rsidR="00957CFC" w:rsidRPr="00661139" w:rsidRDefault="00957CFC" w:rsidP="00957CFC">
      <w:pPr>
        <w:autoSpaceDE w:val="0"/>
        <w:autoSpaceDN w:val="0"/>
        <w:adjustRightInd w:val="0"/>
        <w:spacing w:line="240" w:lineRule="auto"/>
        <w:jc w:val="both"/>
        <w:rPr>
          <w:rFonts w:cs="Arial"/>
          <w:szCs w:val="20"/>
          <w:lang w:eastAsia="sl-SI"/>
        </w:rPr>
      </w:pPr>
      <w:r w:rsidRPr="00F057E9">
        <w:rPr>
          <w:rFonts w:cs="Arial"/>
          <w:szCs w:val="20"/>
          <w:lang w:eastAsia="sl-SI"/>
        </w:rPr>
        <w:t>Pogodbeni stranki morata na varen in urejen način hraniti vse dokumente in račune, ki se nanašajo na projekt in z njim povezano financiranje, vsaj do 31. 12. 2034.</w:t>
      </w:r>
      <w:r w:rsidRPr="0086713B">
        <w:rPr>
          <w:rFonts w:cs="Arial"/>
          <w:color w:val="FF0000"/>
          <w:szCs w:val="20"/>
          <w:lang w:eastAsia="sl-SI"/>
        </w:rPr>
        <w:t xml:space="preserve"> </w:t>
      </w:r>
      <w:r w:rsidRPr="00661139">
        <w:rPr>
          <w:rFonts w:cs="Arial"/>
          <w:szCs w:val="20"/>
          <w:lang w:eastAsia="sl-SI"/>
        </w:rPr>
        <w:t>Ta datum ne vpliva na morebitne daljše roke hrambe, predpisane z nacionalno zakonodajo.</w:t>
      </w:r>
    </w:p>
    <w:p w14:paraId="4B7346AC" w14:textId="77777777" w:rsidR="00957CFC" w:rsidRPr="00661139" w:rsidRDefault="00957CFC" w:rsidP="00957CFC">
      <w:pPr>
        <w:autoSpaceDE w:val="0"/>
        <w:autoSpaceDN w:val="0"/>
        <w:adjustRightInd w:val="0"/>
        <w:spacing w:line="240" w:lineRule="auto"/>
        <w:jc w:val="both"/>
        <w:rPr>
          <w:rFonts w:cs="Arial"/>
          <w:szCs w:val="20"/>
          <w:lang w:eastAsia="sl-SI"/>
        </w:rPr>
      </w:pPr>
    </w:p>
    <w:p w14:paraId="206B173E"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4767686F" w14:textId="77777777" w:rsidR="00957CFC" w:rsidRPr="00661139" w:rsidRDefault="00957CFC" w:rsidP="00957CFC">
      <w:pPr>
        <w:autoSpaceDE w:val="0"/>
        <w:autoSpaceDN w:val="0"/>
        <w:adjustRightInd w:val="0"/>
        <w:spacing w:line="240" w:lineRule="auto"/>
        <w:jc w:val="both"/>
        <w:rPr>
          <w:rFonts w:cs="Arial"/>
          <w:szCs w:val="20"/>
          <w:lang w:eastAsia="sl-SI"/>
        </w:rPr>
      </w:pPr>
    </w:p>
    <w:p w14:paraId="651E4C07"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 xml:space="preserve">Pogodbene stranke bodo omogočile dostop do dokumentacije organu upravljanja, posredniškemu organu, organu za potrjevanje, revizijskemu organu ter drugim nadzornim organom. </w:t>
      </w:r>
    </w:p>
    <w:p w14:paraId="5657A359" w14:textId="77777777" w:rsidR="00957CFC" w:rsidRPr="00661139" w:rsidRDefault="00957CFC" w:rsidP="00957CFC">
      <w:pPr>
        <w:spacing w:line="240" w:lineRule="auto"/>
        <w:jc w:val="both"/>
        <w:rPr>
          <w:rFonts w:cs="Arial"/>
          <w:b/>
          <w:szCs w:val="20"/>
          <w:lang w:eastAsia="sl-SI"/>
        </w:rPr>
      </w:pPr>
    </w:p>
    <w:p w14:paraId="7B22825E" w14:textId="477C96C3"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5F045B5" w14:textId="77777777" w:rsidR="00957CFC" w:rsidRPr="00661139" w:rsidRDefault="00957CFC" w:rsidP="00957CFC">
      <w:pPr>
        <w:spacing w:line="240" w:lineRule="auto"/>
        <w:jc w:val="both"/>
        <w:rPr>
          <w:rFonts w:cs="Arial"/>
          <w:b/>
          <w:szCs w:val="20"/>
          <w:lang w:eastAsia="sl-SI"/>
        </w:rPr>
      </w:pPr>
    </w:p>
    <w:p w14:paraId="1DAF30CF"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Naročnik ima nad delom izvajalca po tem okvirnem sporazumu pravico nadzora, in sicer kadar koli v rednih delovnih urah na podlagi predhodne najave. Naročnik lahko opravlja nadzor zaradi kakršnega koli utemeljenega razloga, ki se nanaša na okvirni sporazum, vključno z zagotavljanjem skladnosti delovanja izvajalca z zahtevami naročnika, izvajanjem in upoštevanjem tehničnih in ostalih varnostnih ukrepov varovanja zaupnih podatkov, kakovostjo izvedenih storitev, spoštovanjem finančnih predpisov v smislu revizijskega nadzora ter upoštevanjem relevantne zakonodaje.</w:t>
      </w:r>
    </w:p>
    <w:p w14:paraId="64F03902" w14:textId="77777777" w:rsidR="00957CFC" w:rsidRPr="00661139" w:rsidRDefault="00957CFC" w:rsidP="00957CFC">
      <w:pPr>
        <w:autoSpaceDE w:val="0"/>
        <w:autoSpaceDN w:val="0"/>
        <w:adjustRightInd w:val="0"/>
        <w:spacing w:line="240" w:lineRule="auto"/>
        <w:jc w:val="both"/>
        <w:rPr>
          <w:rFonts w:cs="Arial"/>
          <w:szCs w:val="20"/>
          <w:lang w:eastAsia="sl-SI"/>
        </w:rPr>
      </w:pPr>
    </w:p>
    <w:p w14:paraId="6EC7EA53"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Možnost nadzora mora izvajalec omogočiti tudi organu upravljanja pri</w:t>
      </w:r>
      <w:r>
        <w:rPr>
          <w:rFonts w:cs="Arial"/>
          <w:szCs w:val="20"/>
          <w:lang w:eastAsia="sl-SI"/>
        </w:rPr>
        <w:t xml:space="preserve"> </w:t>
      </w:r>
      <w:r w:rsidRPr="0086713B">
        <w:rPr>
          <w:rFonts w:cs="Arial"/>
          <w:szCs w:val="20"/>
          <w:lang w:eastAsia="sl-SI"/>
        </w:rPr>
        <w:t>Ministrstvu za kohezijo in regionalni razvoj</w:t>
      </w:r>
      <w:r w:rsidRPr="00661139">
        <w:rPr>
          <w:rFonts w:cs="Arial"/>
          <w:szCs w:val="20"/>
          <w:lang w:eastAsia="sl-SI"/>
        </w:rPr>
        <w:t>, posredniškemu organu pri Ministrstvu za pravosodje, Ministrstvu za finance, Uradu za nadzor proračuna, Evropski komisiji ter Evropskemu računskemu sodišču.</w:t>
      </w:r>
    </w:p>
    <w:p w14:paraId="067561E0" w14:textId="77777777" w:rsidR="00957CFC" w:rsidRPr="00661139" w:rsidRDefault="00957CFC" w:rsidP="00957CFC">
      <w:pPr>
        <w:autoSpaceDE w:val="0"/>
        <w:autoSpaceDN w:val="0"/>
        <w:adjustRightInd w:val="0"/>
        <w:spacing w:line="240" w:lineRule="auto"/>
        <w:jc w:val="both"/>
        <w:rPr>
          <w:rFonts w:cs="Arial"/>
          <w:szCs w:val="20"/>
          <w:lang w:eastAsia="sl-SI"/>
        </w:rPr>
      </w:pPr>
    </w:p>
    <w:p w14:paraId="60387B41" w14:textId="7C7844D1"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92C8316" w14:textId="77777777" w:rsidR="00957CFC" w:rsidRPr="00661139" w:rsidRDefault="00957CFC" w:rsidP="00957CFC">
      <w:pPr>
        <w:autoSpaceDE w:val="0"/>
        <w:autoSpaceDN w:val="0"/>
        <w:adjustRightInd w:val="0"/>
        <w:spacing w:line="240" w:lineRule="auto"/>
        <w:jc w:val="both"/>
        <w:rPr>
          <w:rFonts w:cs="Arial"/>
          <w:szCs w:val="20"/>
          <w:lang w:eastAsia="sl-SI"/>
        </w:rPr>
      </w:pPr>
    </w:p>
    <w:p w14:paraId="3BADDF13" w14:textId="6755E586" w:rsidR="00957CFC" w:rsidRPr="00661139" w:rsidRDefault="00957CFC" w:rsidP="00957CFC">
      <w:pPr>
        <w:spacing w:line="240" w:lineRule="auto"/>
        <w:jc w:val="both"/>
        <w:rPr>
          <w:rFonts w:cs="Arial"/>
          <w:szCs w:val="20"/>
          <w:lang w:eastAsia="sl-SI"/>
        </w:rPr>
      </w:pPr>
      <w:r w:rsidRPr="00661139">
        <w:rPr>
          <w:rFonts w:cs="Arial"/>
          <w:szCs w:val="20"/>
          <w:lang w:eastAsia="sl-SI"/>
        </w:rPr>
        <w:t xml:space="preserve">Pogodbeni stranki sta dolžni spoštovati pravila o informiranju in obveščanju javnosti, ki so podrobno določena z Uredbo (EU) št. </w:t>
      </w:r>
      <w:r w:rsidR="00864FD2">
        <w:rPr>
          <w:rFonts w:cs="Arial"/>
          <w:szCs w:val="20"/>
          <w:lang w:eastAsia="sl-SI"/>
        </w:rPr>
        <w:t>2021</w:t>
      </w:r>
      <w:r w:rsidRPr="00661139">
        <w:rPr>
          <w:rFonts w:cs="Arial"/>
          <w:szCs w:val="20"/>
          <w:lang w:eastAsia="sl-SI"/>
        </w:rPr>
        <w:t>/</w:t>
      </w:r>
      <w:r w:rsidR="00864FD2">
        <w:rPr>
          <w:rFonts w:cs="Arial"/>
          <w:szCs w:val="20"/>
          <w:lang w:eastAsia="sl-SI"/>
        </w:rPr>
        <w:t>1060</w:t>
      </w:r>
      <w:r w:rsidRPr="00661139">
        <w:rPr>
          <w:rFonts w:cs="Arial"/>
          <w:szCs w:val="20"/>
          <w:lang w:eastAsia="sl-SI"/>
        </w:rPr>
        <w:t xml:space="preserve"> ter Navodili organa upravljanja na področju</w:t>
      </w:r>
      <w:r w:rsidR="005D25A7">
        <w:rPr>
          <w:rFonts w:cs="Arial"/>
          <w:szCs w:val="20"/>
          <w:lang w:eastAsia="sl-SI"/>
        </w:rPr>
        <w:t xml:space="preserve"> zagotavljanja prepoznavnosti, preglednosti in komuniciranja evropske kohezijske politike v obdobju 2021–2027.</w:t>
      </w:r>
      <w:r w:rsidRPr="00661139">
        <w:rPr>
          <w:rFonts w:cs="Arial"/>
          <w:szCs w:val="20"/>
          <w:lang w:eastAsia="sl-SI"/>
        </w:rPr>
        <w:t xml:space="preserve"> </w:t>
      </w:r>
    </w:p>
    <w:p w14:paraId="1853ADF4" w14:textId="77777777" w:rsidR="00957CFC" w:rsidRDefault="00957CFC" w:rsidP="00957CFC">
      <w:pPr>
        <w:rPr>
          <w:rFonts w:cs="Arial"/>
          <w:szCs w:val="20"/>
        </w:rPr>
      </w:pPr>
    </w:p>
    <w:p w14:paraId="3432146B" w14:textId="3F73ECB8" w:rsidR="00E351EF" w:rsidRDefault="00E351EF" w:rsidP="00E351EF">
      <w:pPr>
        <w:pStyle w:val="Odstavekseznama"/>
        <w:numPr>
          <w:ilvl w:val="0"/>
          <w:numId w:val="8"/>
        </w:numPr>
        <w:jc w:val="center"/>
        <w:rPr>
          <w:rFonts w:cs="Arial"/>
          <w:szCs w:val="20"/>
        </w:rPr>
      </w:pPr>
      <w:bookmarkStart w:id="3" w:name="_Hlk215229523"/>
      <w:r>
        <w:rPr>
          <w:rFonts w:cs="Arial"/>
          <w:szCs w:val="20"/>
        </w:rPr>
        <w:t>člen</w:t>
      </w:r>
    </w:p>
    <w:bookmarkEnd w:id="3"/>
    <w:p w14:paraId="671E3CAA" w14:textId="77777777" w:rsidR="00E351EF" w:rsidRPr="00E351EF" w:rsidRDefault="00E351EF" w:rsidP="00E351EF">
      <w:pPr>
        <w:jc w:val="both"/>
        <w:rPr>
          <w:rFonts w:cs="Arial"/>
          <w:szCs w:val="20"/>
        </w:rPr>
      </w:pPr>
    </w:p>
    <w:p w14:paraId="1265A33A" w14:textId="54B82FC0" w:rsidR="00957CFC" w:rsidRDefault="00957CFC" w:rsidP="000928E8">
      <w:pPr>
        <w:jc w:val="both"/>
        <w:rPr>
          <w:rFonts w:cs="Arial"/>
          <w:szCs w:val="20"/>
          <w:lang w:eastAsia="sl-SI"/>
        </w:rPr>
      </w:pPr>
      <w:r w:rsidRPr="002B3354">
        <w:rPr>
          <w:rFonts w:cs="Arial"/>
          <w:szCs w:val="20"/>
          <w:lang w:eastAsia="sl-SI"/>
        </w:rPr>
        <w:t>V primeru, da se ugotovi, da je pri izvedbi javnega naročila, na podlagi katerega je podpisan ta okvirni sporazum ali pri izvajanju tega okvirnega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ničen.</w:t>
      </w:r>
    </w:p>
    <w:p w14:paraId="56BDE143" w14:textId="77777777" w:rsidR="000928E8" w:rsidRPr="002B3354" w:rsidRDefault="000928E8" w:rsidP="000928E8">
      <w:pPr>
        <w:jc w:val="both"/>
        <w:rPr>
          <w:rFonts w:cs="Arial"/>
          <w:szCs w:val="20"/>
        </w:rPr>
      </w:pPr>
    </w:p>
    <w:p w14:paraId="6033A270" w14:textId="77777777" w:rsidR="00957CFC" w:rsidRDefault="00957CFC" w:rsidP="000928E8">
      <w:pPr>
        <w:autoSpaceDE w:val="0"/>
        <w:autoSpaceDN w:val="0"/>
        <w:adjustRightInd w:val="0"/>
        <w:jc w:val="both"/>
        <w:rPr>
          <w:rFonts w:cs="Arial"/>
          <w:szCs w:val="20"/>
          <w:lang w:eastAsia="sl-SI"/>
        </w:rPr>
      </w:pPr>
      <w:r w:rsidRPr="00661139">
        <w:rPr>
          <w:rFonts w:cs="Arial"/>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11F4FC2E" w14:textId="77777777" w:rsidR="006C6BEB" w:rsidRDefault="006C6BEB" w:rsidP="000928E8">
      <w:pPr>
        <w:autoSpaceDE w:val="0"/>
        <w:autoSpaceDN w:val="0"/>
        <w:adjustRightInd w:val="0"/>
        <w:jc w:val="both"/>
        <w:rPr>
          <w:rFonts w:cs="Arial"/>
          <w:szCs w:val="20"/>
          <w:lang w:eastAsia="sl-SI"/>
        </w:rPr>
      </w:pPr>
    </w:p>
    <w:p w14:paraId="58E061C8" w14:textId="77777777" w:rsidR="00EE29FE" w:rsidRDefault="00EE29FE" w:rsidP="000928E8">
      <w:pPr>
        <w:autoSpaceDE w:val="0"/>
        <w:autoSpaceDN w:val="0"/>
        <w:adjustRightInd w:val="0"/>
        <w:jc w:val="both"/>
        <w:rPr>
          <w:rFonts w:cs="Arial"/>
          <w:szCs w:val="20"/>
          <w:lang w:eastAsia="sl-SI"/>
        </w:rPr>
      </w:pPr>
    </w:p>
    <w:p w14:paraId="66CCF82B" w14:textId="66B73CA6" w:rsidR="00F327E1" w:rsidRDefault="00EE29FE" w:rsidP="00EE29FE">
      <w:pPr>
        <w:pStyle w:val="Odstavekseznama"/>
        <w:numPr>
          <w:ilvl w:val="0"/>
          <w:numId w:val="8"/>
        </w:numPr>
        <w:jc w:val="center"/>
        <w:rPr>
          <w:rFonts w:cs="Arial"/>
          <w:szCs w:val="20"/>
        </w:rPr>
      </w:pPr>
      <w:r>
        <w:rPr>
          <w:rFonts w:cs="Arial"/>
          <w:szCs w:val="20"/>
        </w:rPr>
        <w:t>člen</w:t>
      </w:r>
    </w:p>
    <w:p w14:paraId="723713EB" w14:textId="77777777" w:rsidR="00EE29FE" w:rsidRDefault="00EE29FE" w:rsidP="00EE29FE">
      <w:pPr>
        <w:jc w:val="both"/>
        <w:rPr>
          <w:rFonts w:cs="Arial"/>
          <w:szCs w:val="20"/>
        </w:rPr>
      </w:pPr>
    </w:p>
    <w:p w14:paraId="3D53C0D9" w14:textId="78FBE8FD" w:rsidR="00EE29FE" w:rsidRPr="00EE29FE" w:rsidRDefault="00EE29FE" w:rsidP="00EE29FE">
      <w:pPr>
        <w:jc w:val="both"/>
        <w:rPr>
          <w:rFonts w:cs="Arial"/>
          <w:szCs w:val="20"/>
        </w:rPr>
      </w:pPr>
      <w:r w:rsidRPr="00EE29FE">
        <w:rPr>
          <w:rFonts w:cs="Arial"/>
          <w:szCs w:val="20"/>
        </w:rPr>
        <w:t xml:space="preserve">Izvajalec pri izvedbi </w:t>
      </w:r>
      <w:r>
        <w:rPr>
          <w:rFonts w:cs="Arial"/>
          <w:szCs w:val="20"/>
        </w:rPr>
        <w:t>aktivnosti</w:t>
      </w:r>
      <w:r w:rsidRPr="00EE29FE">
        <w:rPr>
          <w:rFonts w:cs="Arial"/>
          <w:szCs w:val="20"/>
        </w:rPr>
        <w:t xml:space="preserve"> lahko obdeluje osebne podatke udeležencev v obsegu, ki je nujno potreben za izvedbo pogodbenih storitev (ime, priimek, podatki o udeležbi na usposabljanju).</w:t>
      </w:r>
    </w:p>
    <w:p w14:paraId="511A15FB" w14:textId="77777777" w:rsidR="00EE29FE" w:rsidRPr="00EE29FE" w:rsidRDefault="00EE29FE" w:rsidP="00EE29FE">
      <w:pPr>
        <w:jc w:val="both"/>
        <w:rPr>
          <w:rFonts w:cs="Arial"/>
          <w:szCs w:val="20"/>
        </w:rPr>
      </w:pPr>
    </w:p>
    <w:p w14:paraId="70CA0D28" w14:textId="1CB644C4" w:rsidR="00EE29FE" w:rsidRPr="00EE29FE" w:rsidRDefault="00EE29FE" w:rsidP="00EE29FE">
      <w:pPr>
        <w:jc w:val="both"/>
        <w:rPr>
          <w:rFonts w:cs="Arial"/>
          <w:szCs w:val="20"/>
        </w:rPr>
      </w:pPr>
      <w:r w:rsidRPr="00EE29FE">
        <w:rPr>
          <w:rFonts w:cs="Arial"/>
          <w:szCs w:val="20"/>
        </w:rPr>
        <w:lastRenderedPageBreak/>
        <w:t xml:space="preserve">Uporabnik je upravljavec osebnih podatkov udeležencev, </w:t>
      </w:r>
      <w:r>
        <w:rPr>
          <w:rFonts w:cs="Arial"/>
          <w:szCs w:val="20"/>
        </w:rPr>
        <w:t>i</w:t>
      </w:r>
      <w:r w:rsidRPr="00EE29FE">
        <w:rPr>
          <w:rFonts w:cs="Arial"/>
          <w:szCs w:val="20"/>
        </w:rPr>
        <w:t>zvajalec pa obdelovalec v smislu Uredbe (EU) 2016/679 (GDPR) in veljavne nacionalne zakonodaje o varstvu osebnih podatkov. Izvajalec osebnih podatkov ne sme obdelovati za lastne namene.</w:t>
      </w:r>
    </w:p>
    <w:p w14:paraId="1267A29B" w14:textId="77777777" w:rsidR="00EE29FE" w:rsidRPr="00EE29FE" w:rsidRDefault="00EE29FE" w:rsidP="00EE29FE">
      <w:pPr>
        <w:jc w:val="both"/>
        <w:rPr>
          <w:rFonts w:cs="Arial"/>
          <w:szCs w:val="20"/>
        </w:rPr>
      </w:pPr>
    </w:p>
    <w:p w14:paraId="2CD5DD84" w14:textId="77777777" w:rsidR="00EE29FE" w:rsidRPr="00EE29FE" w:rsidRDefault="00EE29FE" w:rsidP="00EE29FE">
      <w:pPr>
        <w:jc w:val="both"/>
        <w:rPr>
          <w:rFonts w:cs="Arial"/>
          <w:szCs w:val="20"/>
        </w:rPr>
      </w:pPr>
      <w:r w:rsidRPr="00EE29FE">
        <w:rPr>
          <w:rFonts w:cs="Arial"/>
          <w:szCs w:val="20"/>
        </w:rPr>
        <w:t>Izvajalec se zavezuje, da bo:</w:t>
      </w:r>
    </w:p>
    <w:p w14:paraId="239FD630" w14:textId="77777777" w:rsidR="00EE29FE" w:rsidRPr="00EE29FE" w:rsidRDefault="00EE29FE" w:rsidP="00EE29FE">
      <w:pPr>
        <w:numPr>
          <w:ilvl w:val="0"/>
          <w:numId w:val="12"/>
        </w:numPr>
        <w:jc w:val="both"/>
        <w:rPr>
          <w:rFonts w:cs="Arial"/>
          <w:szCs w:val="20"/>
        </w:rPr>
      </w:pPr>
      <w:r w:rsidRPr="00EE29FE">
        <w:rPr>
          <w:rFonts w:cs="Arial"/>
          <w:szCs w:val="20"/>
        </w:rPr>
        <w:t>osebne podatke obdeloval izključno na podlagi dokumentiranih navodil naročnika;</w:t>
      </w:r>
    </w:p>
    <w:p w14:paraId="45E8C2FC" w14:textId="77777777" w:rsidR="00EE29FE" w:rsidRPr="00EE29FE" w:rsidRDefault="00EE29FE" w:rsidP="00EE29FE">
      <w:pPr>
        <w:numPr>
          <w:ilvl w:val="0"/>
          <w:numId w:val="12"/>
        </w:numPr>
        <w:jc w:val="both"/>
        <w:rPr>
          <w:rFonts w:cs="Arial"/>
          <w:szCs w:val="20"/>
        </w:rPr>
      </w:pPr>
      <w:r w:rsidRPr="00EE29FE">
        <w:rPr>
          <w:rFonts w:cs="Arial"/>
          <w:szCs w:val="20"/>
        </w:rPr>
        <w:t>zagotovil ustrezne tehnične in organizacijske ukrepe za zavarovanje osebnih podatkov;</w:t>
      </w:r>
    </w:p>
    <w:p w14:paraId="0D8D0555" w14:textId="77777777" w:rsidR="00EE29FE" w:rsidRPr="00EE29FE" w:rsidRDefault="00EE29FE" w:rsidP="00EE29FE">
      <w:pPr>
        <w:numPr>
          <w:ilvl w:val="0"/>
          <w:numId w:val="12"/>
        </w:numPr>
        <w:jc w:val="both"/>
        <w:rPr>
          <w:rFonts w:cs="Arial"/>
          <w:szCs w:val="20"/>
        </w:rPr>
      </w:pPr>
      <w:r w:rsidRPr="00EE29FE">
        <w:rPr>
          <w:rFonts w:cs="Arial"/>
          <w:szCs w:val="20"/>
        </w:rPr>
        <w:t>omogočil dostop do osebnih podatkov le osebam, ki so zavezane k varovanju zaupnosti;</w:t>
      </w:r>
    </w:p>
    <w:p w14:paraId="761241CD" w14:textId="77777777" w:rsidR="00EE29FE" w:rsidRPr="00EE29FE" w:rsidRDefault="00EE29FE" w:rsidP="00EE29FE">
      <w:pPr>
        <w:numPr>
          <w:ilvl w:val="0"/>
          <w:numId w:val="12"/>
        </w:numPr>
        <w:jc w:val="both"/>
        <w:rPr>
          <w:rFonts w:cs="Arial"/>
          <w:szCs w:val="20"/>
        </w:rPr>
      </w:pPr>
      <w:r w:rsidRPr="00EE29FE">
        <w:rPr>
          <w:rFonts w:cs="Arial"/>
          <w:szCs w:val="20"/>
        </w:rPr>
        <w:t>osebnih podatkov ne bo posredoval tretjim osebam brez predhodnega pisnega soglasja naročnika;</w:t>
      </w:r>
    </w:p>
    <w:p w14:paraId="357350F5" w14:textId="77777777" w:rsidR="00EE29FE" w:rsidRPr="00EE29FE" w:rsidRDefault="00EE29FE" w:rsidP="00EE29FE">
      <w:pPr>
        <w:numPr>
          <w:ilvl w:val="0"/>
          <w:numId w:val="12"/>
        </w:numPr>
        <w:jc w:val="both"/>
        <w:rPr>
          <w:rFonts w:cs="Arial"/>
          <w:szCs w:val="20"/>
        </w:rPr>
      </w:pPr>
      <w:r w:rsidRPr="00EE29FE">
        <w:rPr>
          <w:rFonts w:cs="Arial"/>
          <w:szCs w:val="20"/>
        </w:rPr>
        <w:t>naročnika oziroma uporabnika nemudoma obvestil o vsaki kršitvi varnosti osebnih podatkov, ki bi lahko vplivala na osebne podatke udeležencev;</w:t>
      </w:r>
    </w:p>
    <w:p w14:paraId="23F587AB" w14:textId="77777777" w:rsidR="00EE29FE" w:rsidRPr="00EE29FE" w:rsidRDefault="00EE29FE" w:rsidP="00EE29FE">
      <w:pPr>
        <w:numPr>
          <w:ilvl w:val="0"/>
          <w:numId w:val="12"/>
        </w:numPr>
        <w:jc w:val="both"/>
        <w:rPr>
          <w:rFonts w:cs="Arial"/>
          <w:szCs w:val="20"/>
        </w:rPr>
      </w:pPr>
      <w:r w:rsidRPr="00EE29FE">
        <w:rPr>
          <w:rFonts w:cs="Arial"/>
          <w:szCs w:val="20"/>
        </w:rPr>
        <w:t>po zaključku pogodbenega razmerja vse osebne podatke po navodilu naročnika oziroma uporabnika vrnil ali trajno in varno uničil;</w:t>
      </w:r>
    </w:p>
    <w:p w14:paraId="1D627B99" w14:textId="1778D179" w:rsidR="00EE29FE" w:rsidRPr="00EE29FE" w:rsidRDefault="00EE29FE" w:rsidP="00EE29FE">
      <w:pPr>
        <w:numPr>
          <w:ilvl w:val="0"/>
          <w:numId w:val="12"/>
        </w:numPr>
        <w:jc w:val="both"/>
        <w:rPr>
          <w:rFonts w:cs="Arial"/>
          <w:szCs w:val="20"/>
        </w:rPr>
      </w:pPr>
      <w:r w:rsidRPr="00EE29FE">
        <w:rPr>
          <w:rFonts w:cs="Arial"/>
          <w:szCs w:val="20"/>
        </w:rPr>
        <w:t>z uporabnikom sklenil poseben dogovor o varovanju osebnih podatkov, če bo ta tako zahteval</w:t>
      </w:r>
      <w:r>
        <w:rPr>
          <w:rFonts w:cs="Arial"/>
          <w:szCs w:val="20"/>
        </w:rPr>
        <w:t>.</w:t>
      </w:r>
    </w:p>
    <w:p w14:paraId="662C5334" w14:textId="77777777" w:rsidR="00EE29FE" w:rsidRPr="00EE29FE" w:rsidRDefault="00EE29FE" w:rsidP="00EE29FE">
      <w:pPr>
        <w:jc w:val="both"/>
        <w:rPr>
          <w:rFonts w:cs="Arial"/>
          <w:szCs w:val="20"/>
        </w:rPr>
      </w:pPr>
    </w:p>
    <w:p w14:paraId="4D80DBB0" w14:textId="77777777" w:rsidR="00EE29FE" w:rsidRPr="00EE29FE" w:rsidRDefault="00EE29FE" w:rsidP="00EE29FE">
      <w:pPr>
        <w:jc w:val="both"/>
        <w:rPr>
          <w:rFonts w:cs="Arial"/>
          <w:szCs w:val="20"/>
        </w:rPr>
      </w:pPr>
      <w:r w:rsidRPr="00EE29FE">
        <w:rPr>
          <w:rFonts w:cs="Arial"/>
          <w:szCs w:val="20"/>
        </w:rPr>
        <w:t>Izvajalec brez predhodnega pisnega soglasja naročnika ali uporabnika ne sme vključiti nobenega podobdelovalca. V primeru odobritve ostaja izvajalec v celoti odgovoren za delo podobdelovalca, ki mora izpolnjevati enake standarde varovanja osebnih podatkov.</w:t>
      </w:r>
    </w:p>
    <w:p w14:paraId="6378DB0F" w14:textId="77777777" w:rsidR="00EE29FE" w:rsidRPr="00EE29FE" w:rsidRDefault="00EE29FE" w:rsidP="00EE29FE">
      <w:pPr>
        <w:jc w:val="both"/>
        <w:rPr>
          <w:rFonts w:cs="Arial"/>
          <w:szCs w:val="20"/>
        </w:rPr>
      </w:pPr>
    </w:p>
    <w:p w14:paraId="2E78AC69" w14:textId="77777777" w:rsidR="00EE29FE" w:rsidRPr="00EE29FE" w:rsidRDefault="00EE29FE" w:rsidP="00EE29FE">
      <w:pPr>
        <w:jc w:val="both"/>
        <w:rPr>
          <w:rFonts w:cs="Arial"/>
          <w:szCs w:val="20"/>
        </w:rPr>
      </w:pPr>
      <w:r w:rsidRPr="00EE29FE">
        <w:rPr>
          <w:rFonts w:cs="Arial"/>
          <w:szCs w:val="20"/>
        </w:rPr>
        <w:t>Izvajalec zagotavlja, da bo obdelava osebnih podatkov skladna z določbami GDPR, ZVOP-2 in navodili naročnika oziroma uporabnika, s katerimi bo predhodno seznanjen. Izvajalec se obvezuje k udeležbi na morebitnih preverjanjih skladnosti s strani naročnika.</w:t>
      </w:r>
    </w:p>
    <w:p w14:paraId="667B0971" w14:textId="77777777" w:rsidR="00EE29FE" w:rsidRPr="00EE29FE" w:rsidRDefault="00EE29FE" w:rsidP="00EE29FE">
      <w:pPr>
        <w:jc w:val="both"/>
        <w:rPr>
          <w:rFonts w:cs="Arial"/>
          <w:szCs w:val="20"/>
        </w:rPr>
      </w:pPr>
    </w:p>
    <w:p w14:paraId="192610F7" w14:textId="77777777" w:rsidR="00EE29FE" w:rsidRPr="00EE29FE" w:rsidRDefault="00EE29FE" w:rsidP="00EE29FE">
      <w:pPr>
        <w:jc w:val="both"/>
        <w:rPr>
          <w:rFonts w:cs="Arial"/>
          <w:szCs w:val="20"/>
        </w:rPr>
      </w:pPr>
      <w:r w:rsidRPr="00EE29FE">
        <w:rPr>
          <w:rFonts w:cs="Arial"/>
          <w:szCs w:val="20"/>
        </w:rPr>
        <w:t>Izvajalec vodi ustrezne evidence o obdelavi osebnih podatkov ter naročniku na njegovo zahtevo nudi pomoč pri:</w:t>
      </w:r>
    </w:p>
    <w:p w14:paraId="64659032" w14:textId="77777777" w:rsidR="00EE29FE" w:rsidRPr="00EE29FE" w:rsidRDefault="00EE29FE" w:rsidP="00EE29FE">
      <w:pPr>
        <w:numPr>
          <w:ilvl w:val="0"/>
          <w:numId w:val="12"/>
        </w:numPr>
        <w:jc w:val="both"/>
        <w:rPr>
          <w:rFonts w:cs="Arial"/>
          <w:szCs w:val="20"/>
        </w:rPr>
      </w:pPr>
      <w:r w:rsidRPr="00EE29FE">
        <w:rPr>
          <w:rFonts w:cs="Arial"/>
          <w:szCs w:val="20"/>
        </w:rPr>
        <w:t>izpolnjevanju obveznosti glede varnostnih incidentov, ocene učinkov na varstvo podatkov, pravic posameznikov in drugih zakonskih obveznosti upravljavca;</w:t>
      </w:r>
    </w:p>
    <w:p w14:paraId="2759BE69" w14:textId="77777777" w:rsidR="00EE29FE" w:rsidRPr="00EE29FE" w:rsidRDefault="00EE29FE" w:rsidP="00EE29FE">
      <w:pPr>
        <w:numPr>
          <w:ilvl w:val="0"/>
          <w:numId w:val="12"/>
        </w:numPr>
        <w:jc w:val="both"/>
        <w:rPr>
          <w:rFonts w:cs="Arial"/>
          <w:szCs w:val="20"/>
        </w:rPr>
      </w:pPr>
      <w:r w:rsidRPr="00EE29FE">
        <w:rPr>
          <w:rFonts w:cs="Arial"/>
          <w:szCs w:val="20"/>
        </w:rPr>
        <w:t>odgovorih posameznikom, ki uveljavljajo svoje pravice na podlagi GDPR.</w:t>
      </w:r>
    </w:p>
    <w:p w14:paraId="38EA795E" w14:textId="77777777" w:rsidR="00EE29FE" w:rsidRPr="00EE29FE" w:rsidRDefault="00EE29FE" w:rsidP="00EE29FE">
      <w:pPr>
        <w:jc w:val="both"/>
        <w:rPr>
          <w:rFonts w:cs="Arial"/>
          <w:szCs w:val="20"/>
        </w:rPr>
      </w:pPr>
    </w:p>
    <w:p w14:paraId="163EDFF8" w14:textId="2CBECB25" w:rsidR="00EE29FE" w:rsidRDefault="00EE29FE" w:rsidP="00EE29FE">
      <w:pPr>
        <w:jc w:val="both"/>
        <w:rPr>
          <w:rFonts w:cs="Arial"/>
          <w:szCs w:val="20"/>
        </w:rPr>
      </w:pPr>
      <w:r w:rsidRPr="00EE29FE">
        <w:rPr>
          <w:rFonts w:cs="Arial"/>
          <w:szCs w:val="20"/>
        </w:rPr>
        <w:t xml:space="preserve">Izvajalec osebne podatke obdeluje izključno za čas trajanja </w:t>
      </w:r>
      <w:r>
        <w:rPr>
          <w:rFonts w:cs="Arial"/>
          <w:szCs w:val="20"/>
        </w:rPr>
        <w:t>okvirnega sporazuma</w:t>
      </w:r>
      <w:r w:rsidRPr="00EE29FE">
        <w:rPr>
          <w:rFonts w:cs="Arial"/>
          <w:szCs w:val="20"/>
        </w:rPr>
        <w:t xml:space="preserve"> oziroma do izpolnitve namena posameznega usposabljanja ter v skladu z navodili naročnika oziroma uporabnika.</w:t>
      </w:r>
    </w:p>
    <w:p w14:paraId="6D0C5001" w14:textId="77777777" w:rsidR="00593C2C" w:rsidRDefault="00593C2C" w:rsidP="00EE29FE">
      <w:pPr>
        <w:jc w:val="both"/>
        <w:rPr>
          <w:rFonts w:cs="Arial"/>
          <w:szCs w:val="20"/>
        </w:rPr>
      </w:pPr>
    </w:p>
    <w:p w14:paraId="4CB0C6E1" w14:textId="381FCA63"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34CA71F1" w14:textId="77777777" w:rsidR="00957CFC" w:rsidRPr="00661139" w:rsidRDefault="00957CFC" w:rsidP="00957CFC">
      <w:pPr>
        <w:jc w:val="center"/>
        <w:rPr>
          <w:rFonts w:cs="Arial"/>
          <w:szCs w:val="20"/>
        </w:rPr>
      </w:pPr>
    </w:p>
    <w:p w14:paraId="5581F9F9" w14:textId="77777777" w:rsidR="00957CFC" w:rsidRPr="003923FB" w:rsidRDefault="00957CFC" w:rsidP="00957CFC">
      <w:pPr>
        <w:jc w:val="both"/>
        <w:rPr>
          <w:rFonts w:cs="Arial"/>
          <w:color w:val="808080" w:themeColor="background1" w:themeShade="80"/>
          <w:szCs w:val="20"/>
        </w:rPr>
      </w:pPr>
      <w:r w:rsidRPr="003923FB">
        <w:rPr>
          <w:rFonts w:cs="Arial"/>
          <w:color w:val="808080" w:themeColor="background1" w:themeShade="80"/>
          <w:szCs w:val="20"/>
        </w:rPr>
        <w:t>(opomba naročnika: ta člen velja samo v primeru, če izvajalec nastopa skupaj s podizvajalci)</w:t>
      </w:r>
    </w:p>
    <w:p w14:paraId="50885496" w14:textId="524FB195" w:rsidR="00957CFC" w:rsidRDefault="00957CFC" w:rsidP="00957CFC">
      <w:pPr>
        <w:jc w:val="both"/>
        <w:rPr>
          <w:rFonts w:cs="Arial"/>
          <w:szCs w:val="20"/>
        </w:rPr>
      </w:pPr>
      <w:r w:rsidRPr="00661139">
        <w:rPr>
          <w:rFonts w:cs="Arial"/>
          <w:szCs w:val="20"/>
        </w:rPr>
        <w:t>Izvajalec se zaveže, da bo imel</w:t>
      </w:r>
      <w:r w:rsidR="00673EBF">
        <w:rPr>
          <w:rFonts w:cs="Arial"/>
          <w:szCs w:val="20"/>
        </w:rPr>
        <w:t>,</w:t>
      </w:r>
      <w:r w:rsidRPr="00661139">
        <w:rPr>
          <w:rFonts w:cs="Arial"/>
          <w:szCs w:val="20"/>
        </w:rPr>
        <w:t xml:space="preserve"> v času veljavnosti tega okvirnega sporazuma</w:t>
      </w:r>
      <w:r w:rsidR="00673EBF">
        <w:rPr>
          <w:rFonts w:cs="Arial"/>
          <w:szCs w:val="20"/>
        </w:rPr>
        <w:t>,</w:t>
      </w:r>
      <w:r w:rsidRPr="00661139">
        <w:rPr>
          <w:rFonts w:cs="Arial"/>
          <w:szCs w:val="20"/>
        </w:rPr>
        <w:t xml:space="preserve"> s podizvajalcem sklenjeno pogodbo o izvedbi del v pisni obliki, v kolikor bo ta sodeloval pri izvajanju </w:t>
      </w:r>
      <w:r>
        <w:rPr>
          <w:rFonts w:cs="Arial"/>
          <w:szCs w:val="20"/>
        </w:rPr>
        <w:t>storitev</w:t>
      </w:r>
      <w:r w:rsidRPr="00661139">
        <w:rPr>
          <w:rFonts w:cs="Arial"/>
          <w:szCs w:val="20"/>
        </w:rPr>
        <w:t>, ki je predmet tega naročila.</w:t>
      </w:r>
    </w:p>
    <w:p w14:paraId="38199F30" w14:textId="77777777" w:rsidR="006C6BEB" w:rsidRPr="00661139" w:rsidRDefault="006C6BEB" w:rsidP="00957CFC">
      <w:pPr>
        <w:jc w:val="both"/>
        <w:rPr>
          <w:rFonts w:cs="Arial"/>
          <w:szCs w:val="20"/>
        </w:rPr>
      </w:pPr>
    </w:p>
    <w:p w14:paraId="446EEFCA" w14:textId="77777777" w:rsidR="00957CFC" w:rsidRDefault="00957CFC" w:rsidP="00957CFC">
      <w:pPr>
        <w:jc w:val="both"/>
        <w:rPr>
          <w:rFonts w:cs="Arial"/>
          <w:szCs w:val="20"/>
        </w:rPr>
      </w:pPr>
      <w:r w:rsidRPr="00661139">
        <w:rPr>
          <w:rFonts w:cs="Arial"/>
          <w:szCs w:val="20"/>
        </w:rPr>
        <w:t>Izvajalec, ki sodeluje s podizvajalcem pri izvedbi pogodbenih storitev, ki so predmet tega okvirnega sporazuma, je dolžan podrobno navesti obseg dela, ki ga bo izvedel podizvajalec.</w:t>
      </w:r>
    </w:p>
    <w:p w14:paraId="35172B91" w14:textId="77777777" w:rsidR="00673EBF" w:rsidRPr="00661139" w:rsidRDefault="00673EBF" w:rsidP="00957CFC">
      <w:pPr>
        <w:jc w:val="both"/>
        <w:rPr>
          <w:rFonts w:cs="Arial"/>
          <w:szCs w:val="20"/>
        </w:rPr>
      </w:pPr>
    </w:p>
    <w:p w14:paraId="6EF1F55E" w14:textId="0DB95D02" w:rsidR="00957CFC" w:rsidRPr="00661139" w:rsidRDefault="00957CFC" w:rsidP="00957CFC">
      <w:pPr>
        <w:jc w:val="both"/>
        <w:rPr>
          <w:rFonts w:cs="Arial"/>
          <w:szCs w:val="20"/>
        </w:rPr>
      </w:pPr>
      <w:r w:rsidRPr="00661139">
        <w:rPr>
          <w:rFonts w:cs="Arial"/>
          <w:szCs w:val="20"/>
        </w:rPr>
        <w:t>Izvajalec pri izvajanju tega okvirnega sporazuma nastopa z naslednjim podizvajalcem _______________________________________, ki bo izvajal_____________________________</w:t>
      </w:r>
      <w:r>
        <w:rPr>
          <w:rFonts w:cs="Arial"/>
          <w:szCs w:val="20"/>
        </w:rPr>
        <w:t xml:space="preserve"> </w:t>
      </w:r>
      <w:r w:rsidRPr="00661139">
        <w:rPr>
          <w:rFonts w:cs="Arial"/>
          <w:szCs w:val="20"/>
        </w:rPr>
        <w:t xml:space="preserve">v vrednosti cene </w:t>
      </w:r>
      <w:r w:rsidR="00673EBF">
        <w:rPr>
          <w:rFonts w:cs="Arial"/>
          <w:szCs w:val="20"/>
        </w:rPr>
        <w:t xml:space="preserve">pedagoške </w:t>
      </w:r>
      <w:r w:rsidRPr="00661139">
        <w:rPr>
          <w:rFonts w:cs="Arial"/>
          <w:szCs w:val="20"/>
        </w:rPr>
        <w:t>ure__________________________________________________ (z vključenim DDV) v času ________________________________veljavnosti okvirnega sporazuma.</w:t>
      </w:r>
    </w:p>
    <w:p w14:paraId="535F00F2" w14:textId="77777777" w:rsidR="00957CFC" w:rsidRPr="00661139" w:rsidRDefault="00957CFC" w:rsidP="00957CFC">
      <w:pPr>
        <w:jc w:val="both"/>
        <w:rPr>
          <w:rFonts w:cs="Arial"/>
          <w:szCs w:val="20"/>
        </w:rPr>
      </w:pPr>
    </w:p>
    <w:p w14:paraId="7EB43008" w14:textId="77777777" w:rsidR="00957CFC" w:rsidRDefault="00957CFC" w:rsidP="00957CFC">
      <w:pPr>
        <w:jc w:val="both"/>
        <w:rPr>
          <w:rFonts w:cs="Arial"/>
          <w:szCs w:val="20"/>
        </w:rPr>
      </w:pPr>
      <w:r w:rsidRPr="00661139">
        <w:rPr>
          <w:rFonts w:cs="Arial"/>
          <w:szCs w:val="20"/>
        </w:rPr>
        <w:lastRenderedPageBreak/>
        <w:t>Izvajalec pooblasti naročnika, da na podlagi potrjenega računa neposredno plačuje podizvajalcu iz prejšnjega odstavka. Podizvajalec je dolžan predložiti naročniku soglasje, na podlagi katerega naročnik namesto izvajalcu poravna podizvajalčevo terjatev do izvajalca. Izvajalec je dolžan svojemu računu obvezno predložiti račune svojega podizvajalca, ki jih je predhodno potrdil.</w:t>
      </w:r>
    </w:p>
    <w:p w14:paraId="0352A7A5" w14:textId="77777777" w:rsidR="00673EBF" w:rsidRPr="00661139" w:rsidRDefault="00673EBF" w:rsidP="00957CFC">
      <w:pPr>
        <w:jc w:val="both"/>
        <w:rPr>
          <w:rFonts w:cs="Arial"/>
          <w:szCs w:val="20"/>
        </w:rPr>
      </w:pPr>
    </w:p>
    <w:p w14:paraId="61A3A73A" w14:textId="77777777" w:rsidR="00957CFC" w:rsidRPr="00661139" w:rsidRDefault="00957CFC" w:rsidP="00957CFC">
      <w:pPr>
        <w:jc w:val="both"/>
        <w:rPr>
          <w:rFonts w:cs="Arial"/>
          <w:szCs w:val="20"/>
        </w:rPr>
      </w:pPr>
      <w:r w:rsidRPr="00661139">
        <w:rPr>
          <w:rFonts w:cs="Arial"/>
          <w:szCs w:val="20"/>
        </w:rPr>
        <w:t>Izvajalec, ki podizvajalcu zaupa izvedbo pogodbenih del, ki so predmet tega okvirnega sporazuma, je v razmerju do naročnika v celoti odgovoren za kakovost opravljenega  pogodbenega dela oziroma dobav.</w:t>
      </w:r>
    </w:p>
    <w:p w14:paraId="5E5353E1" w14:textId="77777777" w:rsidR="00957CFC" w:rsidRPr="00661139" w:rsidRDefault="00957CFC" w:rsidP="00957CFC">
      <w:pPr>
        <w:jc w:val="both"/>
        <w:rPr>
          <w:rFonts w:cs="Arial"/>
          <w:szCs w:val="20"/>
        </w:rPr>
      </w:pPr>
      <w:r w:rsidRPr="00661139">
        <w:rPr>
          <w:rFonts w:cs="Arial"/>
          <w:szCs w:val="20"/>
        </w:rPr>
        <w:t>Izvajalec je dolžan v 5 (petih) dneh po spremembi podizvajalca predložiti naročniku svojo izjavo, da je poravnal vse nesporne obveznosti prvotnemu podizvajalcu, pooblastilo za plačilo opravljenih in prevzetih del oziroma dobav neposredno novemu podizvajalcu in soglasje novega podizvajalca k neposrednemu plačilu. Izvajalec je to dolžan storiti v primeru zamenjave podizvajalca, kot tudi če izvajalec sklene pogodbo z novim podizvajalcem.</w:t>
      </w:r>
    </w:p>
    <w:p w14:paraId="3DC5C996" w14:textId="77777777" w:rsidR="00957CFC" w:rsidRPr="00661139" w:rsidRDefault="00957CFC" w:rsidP="00957CFC">
      <w:pPr>
        <w:jc w:val="both"/>
        <w:rPr>
          <w:rFonts w:cs="Arial"/>
          <w:szCs w:val="20"/>
        </w:rPr>
      </w:pPr>
    </w:p>
    <w:p w14:paraId="67D35A14" w14:textId="0619CB69" w:rsidR="00957CFC" w:rsidRPr="00661139" w:rsidRDefault="00957CFC" w:rsidP="00957CFC">
      <w:pPr>
        <w:jc w:val="both"/>
        <w:rPr>
          <w:rFonts w:cs="Arial"/>
          <w:szCs w:val="20"/>
        </w:rPr>
      </w:pPr>
      <w:r w:rsidRPr="00661139">
        <w:rPr>
          <w:rFonts w:cs="Arial"/>
          <w:szCs w:val="20"/>
        </w:rPr>
        <w:t xml:space="preserve">Zoper izvajalca, ki naročnika ne obvesti, da izvaja storitve, ki so predmet tega okvirnega sporazuma, s podizvajalcem in ne navede podatkov iz 2. odstavka tega člena, ne predloži potrjenih računov k svojemu računu in ki v primeru zamenjave podizvajalca oziroma sklenitve pogodbe o izvedbi del z novim podizvajalcem naročniku ne predloži svoje izjave, da je poravnal vse svoje sporne obveznosti prvotnemu podizvajalcu, pooblastila za plačilo opravljenih in prevzetih </w:t>
      </w:r>
      <w:r w:rsidR="005A3D67">
        <w:rPr>
          <w:rFonts w:cs="Arial"/>
          <w:szCs w:val="20"/>
        </w:rPr>
        <w:t xml:space="preserve">storitev </w:t>
      </w:r>
      <w:r w:rsidRPr="00661139">
        <w:rPr>
          <w:rFonts w:cs="Arial"/>
          <w:szCs w:val="20"/>
        </w:rPr>
        <w:t>neposredno novemu podizvajalcu in soglasja novega podizvajalca k neposrednemu plačilu, je naročnik dolžan predlagati uvedbo postopka zaradi prekrška pri Državni revizijski komisiji za revizijo postopkov javnih naročil.</w:t>
      </w:r>
    </w:p>
    <w:p w14:paraId="3233A242" w14:textId="77777777" w:rsidR="00957CFC" w:rsidRPr="00661139" w:rsidRDefault="00957CFC" w:rsidP="00957CFC">
      <w:pPr>
        <w:jc w:val="both"/>
        <w:rPr>
          <w:rFonts w:cs="Arial"/>
          <w:szCs w:val="20"/>
        </w:rPr>
      </w:pPr>
    </w:p>
    <w:p w14:paraId="01E49486" w14:textId="77777777" w:rsidR="00957CFC" w:rsidRPr="00661139" w:rsidRDefault="00957CFC" w:rsidP="00646001">
      <w:pPr>
        <w:tabs>
          <w:tab w:val="left" w:pos="4820"/>
        </w:tabs>
        <w:jc w:val="both"/>
        <w:rPr>
          <w:rFonts w:cs="Arial"/>
          <w:szCs w:val="20"/>
        </w:rPr>
      </w:pPr>
      <w:r w:rsidRPr="00661139">
        <w:rPr>
          <w:rFonts w:cs="Arial"/>
          <w:szCs w:val="20"/>
        </w:rPr>
        <w:t>Prav tako je naročnik dolžan predlagati uvedbo postopka zaradi prekrška pri Državni revizijski komisiji za revizijo postopkov oddaje javnih naročil zoper podizvajalca, ki ne predloži soglasja, na podlagi katerega naročnik namesto izvajalca poravna podizvajalčevo terjatev do izvajalca.</w:t>
      </w:r>
    </w:p>
    <w:p w14:paraId="3922844A" w14:textId="77777777" w:rsidR="00957CFC" w:rsidRPr="00661139" w:rsidRDefault="00957CFC" w:rsidP="00957CFC">
      <w:pPr>
        <w:jc w:val="both"/>
        <w:rPr>
          <w:rFonts w:cs="Arial"/>
          <w:szCs w:val="20"/>
        </w:rPr>
      </w:pPr>
    </w:p>
    <w:p w14:paraId="7C39D9C8" w14:textId="76481A0D" w:rsidR="00957CFC" w:rsidRPr="00E246CB" w:rsidRDefault="00957CFC" w:rsidP="00646001">
      <w:pPr>
        <w:pStyle w:val="Odstavekseznama"/>
        <w:numPr>
          <w:ilvl w:val="0"/>
          <w:numId w:val="8"/>
        </w:numPr>
        <w:jc w:val="center"/>
        <w:rPr>
          <w:rFonts w:cs="Arial"/>
          <w:szCs w:val="20"/>
        </w:rPr>
      </w:pPr>
      <w:r w:rsidRPr="00E246CB">
        <w:rPr>
          <w:rFonts w:cs="Arial"/>
          <w:szCs w:val="20"/>
        </w:rPr>
        <w:t>člen</w:t>
      </w:r>
    </w:p>
    <w:p w14:paraId="5264C8C3" w14:textId="77777777" w:rsidR="00957CFC" w:rsidRPr="00661139" w:rsidRDefault="00957CFC" w:rsidP="00957CFC">
      <w:pPr>
        <w:jc w:val="center"/>
        <w:rPr>
          <w:rFonts w:cs="Arial"/>
          <w:szCs w:val="20"/>
        </w:rPr>
      </w:pPr>
      <w:r w:rsidRPr="00661139">
        <w:rPr>
          <w:rFonts w:cs="Arial"/>
          <w:szCs w:val="20"/>
        </w:rPr>
        <w:t xml:space="preserve"> </w:t>
      </w:r>
    </w:p>
    <w:p w14:paraId="7F76CB76" w14:textId="77777777" w:rsidR="00957CFC" w:rsidRPr="00661139" w:rsidRDefault="00957CFC" w:rsidP="00957CFC">
      <w:pPr>
        <w:jc w:val="both"/>
        <w:rPr>
          <w:rFonts w:cs="Arial"/>
          <w:i/>
          <w:color w:val="808080"/>
          <w:szCs w:val="20"/>
        </w:rPr>
      </w:pPr>
      <w:r w:rsidRPr="00661139">
        <w:rPr>
          <w:rFonts w:cs="Arial"/>
          <w:i/>
          <w:color w:val="808080"/>
          <w:szCs w:val="20"/>
        </w:rPr>
        <w:t>(</w:t>
      </w:r>
      <w:r w:rsidRPr="00661139">
        <w:rPr>
          <w:rFonts w:eastAsia="Calibri" w:cs="Arial"/>
          <w:i/>
          <w:color w:val="999999"/>
          <w:szCs w:val="20"/>
        </w:rPr>
        <w:t xml:space="preserve">Opomba naročnika: </w:t>
      </w:r>
      <w:r w:rsidRPr="00661139">
        <w:rPr>
          <w:rFonts w:cs="Arial"/>
          <w:i/>
          <w:color w:val="808080"/>
          <w:szCs w:val="20"/>
        </w:rPr>
        <w:t>pogojna določba, ki velja le v primeru, ko odda ponudbo skupina izvajalcev)</w:t>
      </w:r>
    </w:p>
    <w:p w14:paraId="0B6859EB" w14:textId="6643095D" w:rsidR="00957CFC" w:rsidRPr="00661139" w:rsidRDefault="00957CFC" w:rsidP="00957CFC">
      <w:pPr>
        <w:jc w:val="both"/>
        <w:rPr>
          <w:rFonts w:cs="Arial"/>
          <w:szCs w:val="20"/>
          <w:lang w:eastAsia="sl-SI"/>
        </w:rPr>
      </w:pPr>
      <w:r w:rsidRPr="00661139">
        <w:rPr>
          <w:rFonts w:cs="Arial"/>
          <w:szCs w:val="20"/>
          <w:lang w:eastAsia="sl-SI"/>
        </w:rPr>
        <w:t xml:space="preserve">Izvajalci, ki skupaj izvajajo storitev, ki je predmet </w:t>
      </w:r>
      <w:r w:rsidR="00C319A8">
        <w:rPr>
          <w:rFonts w:cs="Arial"/>
          <w:szCs w:val="20"/>
          <w:lang w:eastAsia="sl-SI"/>
        </w:rPr>
        <w:t>tega okvirnega sporazuma</w:t>
      </w:r>
      <w:r w:rsidRPr="00661139">
        <w:rPr>
          <w:rFonts w:cs="Arial"/>
          <w:szCs w:val="20"/>
          <w:lang w:eastAsia="sl-SI"/>
        </w:rPr>
        <w:t>, odgovarjajo solidarno za kakovostno in pravočasno izvedbo pogodbenih del.</w:t>
      </w:r>
    </w:p>
    <w:p w14:paraId="3D4E3D26" w14:textId="77777777" w:rsidR="00957CFC" w:rsidRPr="00661139" w:rsidRDefault="00957CFC" w:rsidP="00957CFC">
      <w:pPr>
        <w:jc w:val="both"/>
        <w:rPr>
          <w:rFonts w:cs="Arial"/>
          <w:szCs w:val="20"/>
          <w:lang w:eastAsia="sl-SI"/>
        </w:rPr>
      </w:pPr>
    </w:p>
    <w:p w14:paraId="7D8CBE28" w14:textId="05CCF3F1" w:rsidR="00957CFC" w:rsidRPr="00661139" w:rsidRDefault="00957CFC" w:rsidP="00957CFC">
      <w:pPr>
        <w:jc w:val="both"/>
        <w:rPr>
          <w:rFonts w:cs="Arial"/>
          <w:szCs w:val="20"/>
          <w:lang w:eastAsia="sl-SI"/>
        </w:rPr>
      </w:pPr>
      <w:r w:rsidRPr="00661139">
        <w:rPr>
          <w:rFonts w:cs="Arial"/>
          <w:szCs w:val="20"/>
          <w:lang w:eastAsia="sl-SI"/>
        </w:rPr>
        <w:t>Izvajalci so dolžni sprejeti akt o skupni izvedbi storitev, ki so predmet te</w:t>
      </w:r>
      <w:r w:rsidR="00C319A8">
        <w:rPr>
          <w:rFonts w:cs="Arial"/>
          <w:szCs w:val="20"/>
          <w:lang w:eastAsia="sl-SI"/>
        </w:rPr>
        <w:t>ga okvirnega sporazuma</w:t>
      </w:r>
      <w:r w:rsidRPr="00661139">
        <w:rPr>
          <w:rFonts w:cs="Arial"/>
          <w:szCs w:val="20"/>
          <w:lang w:eastAsia="sl-SI"/>
        </w:rPr>
        <w:t>, iz katerega so razvidne dolžnosti posameznega izvajalca za izvedbo pogodbe. V njem se opredeli</w:t>
      </w:r>
      <w:r w:rsidR="00D15403">
        <w:rPr>
          <w:rFonts w:cs="Arial"/>
          <w:szCs w:val="20"/>
          <w:lang w:eastAsia="sl-SI"/>
        </w:rPr>
        <w:t xml:space="preserve"> vodilnega partnerja</w:t>
      </w:r>
      <w:r w:rsidRPr="00661139">
        <w:rPr>
          <w:rFonts w:cs="Arial"/>
          <w:szCs w:val="20"/>
          <w:lang w:eastAsia="sl-SI"/>
        </w:rPr>
        <w:t>, kateri izvajalec bo opravljal določena pogodbena dela in način komunikacije z naročnikom. Izvajalci so takšen akt o skupni izvedbi storitev dolžni predložiti naročniku najkasneje do začetka veljavnosti te</w:t>
      </w:r>
      <w:r w:rsidR="00C319A8">
        <w:rPr>
          <w:rFonts w:cs="Arial"/>
          <w:szCs w:val="20"/>
          <w:lang w:eastAsia="sl-SI"/>
        </w:rPr>
        <w:t>ga okvirnega sporazuma</w:t>
      </w:r>
      <w:r w:rsidRPr="00661139">
        <w:rPr>
          <w:rFonts w:cs="Arial"/>
          <w:szCs w:val="20"/>
          <w:lang w:eastAsia="sl-SI"/>
        </w:rPr>
        <w:t>.</w:t>
      </w:r>
    </w:p>
    <w:p w14:paraId="1B67FF31" w14:textId="77777777" w:rsidR="00957CFC" w:rsidRPr="00661139" w:rsidRDefault="00957CFC" w:rsidP="00957CFC">
      <w:pPr>
        <w:jc w:val="both"/>
        <w:rPr>
          <w:rFonts w:cs="Arial"/>
          <w:szCs w:val="20"/>
          <w:lang w:eastAsia="sl-SI"/>
        </w:rPr>
      </w:pPr>
    </w:p>
    <w:p w14:paraId="58150FA7" w14:textId="74F09922" w:rsidR="00E351EF" w:rsidRDefault="00D15403" w:rsidP="00957CFC">
      <w:pPr>
        <w:jc w:val="both"/>
        <w:rPr>
          <w:rFonts w:cs="Arial"/>
          <w:szCs w:val="20"/>
          <w:lang w:eastAsia="sl-SI"/>
        </w:rPr>
      </w:pPr>
      <w:r>
        <w:rPr>
          <w:rFonts w:cs="Arial"/>
          <w:szCs w:val="20"/>
          <w:lang w:eastAsia="sl-SI"/>
        </w:rPr>
        <w:t xml:space="preserve">Vodilni partner </w:t>
      </w:r>
      <w:r w:rsidR="00957CFC" w:rsidRPr="00661139">
        <w:rPr>
          <w:rFonts w:cs="Arial"/>
          <w:szCs w:val="20"/>
          <w:lang w:eastAsia="sl-SI"/>
        </w:rPr>
        <w:t xml:space="preserve"> izstavi račun za pogodbena dela, ki jih </w:t>
      </w:r>
      <w:r>
        <w:rPr>
          <w:rFonts w:cs="Arial"/>
          <w:szCs w:val="20"/>
          <w:lang w:eastAsia="sl-SI"/>
        </w:rPr>
        <w:t>opravi skupina izvajalcev,</w:t>
      </w:r>
      <w:r w:rsidR="00957CFC" w:rsidRPr="00661139">
        <w:rPr>
          <w:rFonts w:cs="Arial"/>
          <w:szCs w:val="20"/>
          <w:lang w:eastAsia="sl-SI"/>
        </w:rPr>
        <w:t xml:space="preserve"> skladno s </w:t>
      </w:r>
      <w:r>
        <w:rPr>
          <w:rFonts w:cs="Arial"/>
          <w:szCs w:val="20"/>
          <w:lang w:eastAsia="sl-SI"/>
        </w:rPr>
        <w:t>tem okvirnim sporazumom</w:t>
      </w:r>
      <w:r w:rsidR="00957CFC" w:rsidRPr="00661139">
        <w:rPr>
          <w:rFonts w:cs="Arial"/>
          <w:szCs w:val="20"/>
          <w:lang w:eastAsia="sl-SI"/>
        </w:rPr>
        <w:t xml:space="preserve">. </w:t>
      </w:r>
    </w:p>
    <w:p w14:paraId="36E035E5" w14:textId="77777777" w:rsidR="009A3194" w:rsidRDefault="009A3194" w:rsidP="00957CFC">
      <w:pPr>
        <w:jc w:val="both"/>
        <w:rPr>
          <w:rFonts w:cs="Arial"/>
          <w:szCs w:val="20"/>
          <w:lang w:eastAsia="sl-SI"/>
        </w:rPr>
      </w:pPr>
    </w:p>
    <w:p w14:paraId="2CFEC737" w14:textId="444190C8"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452D5FF9" w14:textId="77777777" w:rsidR="00957CFC" w:rsidRPr="00661139" w:rsidRDefault="00957CFC" w:rsidP="00957CFC">
      <w:pPr>
        <w:jc w:val="both"/>
        <w:rPr>
          <w:rFonts w:cs="Arial"/>
          <w:szCs w:val="20"/>
        </w:rPr>
      </w:pPr>
    </w:p>
    <w:p w14:paraId="78C7A8DF" w14:textId="737C5CB2" w:rsidR="00957CFC" w:rsidRPr="00661139" w:rsidRDefault="00957CFC" w:rsidP="00957CFC">
      <w:pPr>
        <w:jc w:val="both"/>
        <w:rPr>
          <w:rFonts w:cs="Arial"/>
          <w:szCs w:val="20"/>
        </w:rPr>
      </w:pPr>
      <w:r w:rsidRPr="00661139">
        <w:rPr>
          <w:rFonts w:cs="Arial"/>
          <w:szCs w:val="20"/>
        </w:rPr>
        <w:t>Če pri izvajanju okvirnega sporazuma izvajalec zamuja z izvajanjem svojih obveznosti ali jih ne izpolnjuje, zlasti, če se ne drži dogovorjenih izvedbenih rokov</w:t>
      </w:r>
      <w:r w:rsidR="00535236">
        <w:rPr>
          <w:rFonts w:cs="Arial"/>
          <w:szCs w:val="20"/>
        </w:rPr>
        <w:t>,</w:t>
      </w:r>
      <w:r w:rsidRPr="00661139">
        <w:rPr>
          <w:rFonts w:cs="Arial"/>
          <w:szCs w:val="20"/>
        </w:rPr>
        <w:t xml:space="preserve"> je dolžan plačati naročniku pogodbeno kazen v višini </w:t>
      </w:r>
      <w:r w:rsidR="00D15403">
        <w:rPr>
          <w:rFonts w:cs="Arial"/>
          <w:szCs w:val="20"/>
        </w:rPr>
        <w:t>2</w:t>
      </w:r>
      <w:r w:rsidRPr="00661139">
        <w:rPr>
          <w:rFonts w:cs="Arial"/>
          <w:szCs w:val="20"/>
        </w:rPr>
        <w:t xml:space="preserve"> % (</w:t>
      </w:r>
      <w:r w:rsidR="00D15403">
        <w:rPr>
          <w:rFonts w:cs="Arial"/>
          <w:szCs w:val="20"/>
        </w:rPr>
        <w:t>dva</w:t>
      </w:r>
      <w:r w:rsidRPr="00661139">
        <w:rPr>
          <w:rFonts w:cs="Arial"/>
          <w:szCs w:val="20"/>
        </w:rPr>
        <w:t xml:space="preserve"> odstotk</w:t>
      </w:r>
      <w:r w:rsidR="00D15403">
        <w:rPr>
          <w:rFonts w:cs="Arial"/>
          <w:szCs w:val="20"/>
        </w:rPr>
        <w:t>a</w:t>
      </w:r>
      <w:r w:rsidRPr="00661139">
        <w:rPr>
          <w:rFonts w:cs="Arial"/>
          <w:szCs w:val="20"/>
        </w:rPr>
        <w:t>) vrednosti storitve, z izpolnitvijo katere je v zamudi, za vsak dan zamude</w:t>
      </w:r>
      <w:r w:rsidR="00535236">
        <w:rPr>
          <w:rFonts w:cs="Arial"/>
          <w:szCs w:val="20"/>
        </w:rPr>
        <w:t>, vendar skupaj največ 20 % vrednosti storitve, s katero zamuja</w:t>
      </w:r>
      <w:r w:rsidRPr="00661139">
        <w:rPr>
          <w:rFonts w:cs="Arial"/>
          <w:szCs w:val="20"/>
        </w:rPr>
        <w:t xml:space="preserve">. Pogodbena kazen se izvajalcu obračuna pri plačilu računa za opravljene storitve za mesec, v katerem je prišlo do zamude. V kolikor storitev ne bo opravljena, se pogodbena kazen obračuna posebej in se za plačilo izstavi izvajalcu poseben zahtevek. </w:t>
      </w:r>
    </w:p>
    <w:p w14:paraId="1EA675EA" w14:textId="77777777" w:rsidR="00957CFC" w:rsidRPr="00661139" w:rsidRDefault="00957CFC" w:rsidP="00957CFC">
      <w:pPr>
        <w:jc w:val="both"/>
        <w:rPr>
          <w:rFonts w:cs="Arial"/>
          <w:szCs w:val="20"/>
        </w:rPr>
      </w:pPr>
    </w:p>
    <w:p w14:paraId="73065212" w14:textId="5C99FEC5" w:rsidR="00957CFC" w:rsidRDefault="00957CFC" w:rsidP="00957CFC">
      <w:pPr>
        <w:jc w:val="both"/>
        <w:rPr>
          <w:rFonts w:cs="Arial"/>
          <w:szCs w:val="20"/>
        </w:rPr>
      </w:pPr>
      <w:r w:rsidRPr="00661139">
        <w:rPr>
          <w:rFonts w:cs="Arial"/>
          <w:szCs w:val="20"/>
        </w:rPr>
        <w:t>Za škodo, ki presega pogodbeno kazen, mora izvajalec poleg pogodbene kazni plačati razliko do polne višine nastalih stroškov in škode v 30</w:t>
      </w:r>
      <w:r w:rsidR="005A3D67">
        <w:rPr>
          <w:rFonts w:cs="Arial"/>
          <w:szCs w:val="20"/>
        </w:rPr>
        <w:t>-ih</w:t>
      </w:r>
      <w:r w:rsidRPr="00661139">
        <w:rPr>
          <w:rFonts w:cs="Arial"/>
          <w:szCs w:val="20"/>
        </w:rPr>
        <w:t xml:space="preserve"> dneh od datuma prejema pisnega zahtevka naročnika.     </w:t>
      </w:r>
    </w:p>
    <w:p w14:paraId="568CEE03" w14:textId="77777777" w:rsidR="00E351EF" w:rsidRDefault="00E351EF" w:rsidP="00957CFC">
      <w:pPr>
        <w:jc w:val="both"/>
        <w:rPr>
          <w:rFonts w:cs="Arial"/>
          <w:szCs w:val="20"/>
        </w:rPr>
      </w:pPr>
    </w:p>
    <w:p w14:paraId="7C64A237" w14:textId="61994BDB" w:rsidR="00E351EF" w:rsidRDefault="00E351EF" w:rsidP="00E351EF">
      <w:pPr>
        <w:pStyle w:val="Odstavekseznama"/>
        <w:numPr>
          <w:ilvl w:val="0"/>
          <w:numId w:val="8"/>
        </w:numPr>
        <w:jc w:val="center"/>
        <w:rPr>
          <w:rFonts w:cs="Arial"/>
          <w:szCs w:val="20"/>
        </w:rPr>
      </w:pPr>
      <w:r>
        <w:rPr>
          <w:rFonts w:cs="Arial"/>
          <w:szCs w:val="20"/>
        </w:rPr>
        <w:t>člen</w:t>
      </w:r>
    </w:p>
    <w:p w14:paraId="398740FA" w14:textId="77777777" w:rsidR="00E351EF" w:rsidRDefault="00E351EF" w:rsidP="00E351EF">
      <w:pPr>
        <w:jc w:val="both"/>
        <w:rPr>
          <w:rFonts w:cs="Arial"/>
          <w:szCs w:val="20"/>
        </w:rPr>
      </w:pPr>
    </w:p>
    <w:p w14:paraId="06A72751" w14:textId="2917978F" w:rsidR="00E351EF" w:rsidRPr="00E351EF" w:rsidRDefault="00E351EF" w:rsidP="00E351EF">
      <w:pPr>
        <w:jc w:val="both"/>
        <w:rPr>
          <w:rFonts w:cs="Arial"/>
          <w:szCs w:val="20"/>
        </w:rPr>
      </w:pPr>
      <w:r w:rsidRPr="00E351EF">
        <w:rPr>
          <w:rFonts w:cs="Arial"/>
          <w:szCs w:val="20"/>
        </w:rPr>
        <w:t>V primeru:</w:t>
      </w:r>
    </w:p>
    <w:p w14:paraId="559C0366" w14:textId="1FE2443A"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t>nedoseganja dogovorjene kvalitete storitev, pri čemer izvajalec kršitev ne odpravi niti po predhodnem pozivu naročnika</w:t>
      </w:r>
      <w:r>
        <w:rPr>
          <w:rFonts w:cs="Arial"/>
          <w:szCs w:val="20"/>
        </w:rPr>
        <w:t>;</w:t>
      </w:r>
    </w:p>
    <w:p w14:paraId="5D3B4A00" w14:textId="6F35E90E" w:rsidR="00E351EF" w:rsidRDefault="00E351EF" w:rsidP="00E351EF">
      <w:pPr>
        <w:jc w:val="both"/>
        <w:rPr>
          <w:rFonts w:cs="Arial"/>
          <w:szCs w:val="20"/>
        </w:rPr>
      </w:pPr>
      <w:r w:rsidRPr="00E351EF">
        <w:rPr>
          <w:rFonts w:cs="Arial"/>
          <w:szCs w:val="20"/>
        </w:rPr>
        <w:t>-</w:t>
      </w:r>
      <w:r w:rsidRPr="00E351EF">
        <w:rPr>
          <w:rFonts w:cs="Arial"/>
          <w:szCs w:val="20"/>
        </w:rPr>
        <w:tab/>
        <w:t>kršitve pogodbenih določil, ki se nanašajo na varstvo osebnih podatkov</w:t>
      </w:r>
      <w:r>
        <w:rPr>
          <w:rFonts w:cs="Arial"/>
          <w:szCs w:val="20"/>
        </w:rPr>
        <w:t>;</w:t>
      </w:r>
    </w:p>
    <w:p w14:paraId="214E970B" w14:textId="530B12DB" w:rsidR="00410DD5" w:rsidRPr="00E351EF" w:rsidRDefault="00410DD5" w:rsidP="00E351EF">
      <w:pPr>
        <w:jc w:val="both"/>
        <w:rPr>
          <w:rFonts w:cs="Arial"/>
          <w:szCs w:val="20"/>
        </w:rPr>
      </w:pPr>
      <w:r>
        <w:rPr>
          <w:rFonts w:cs="Arial"/>
          <w:szCs w:val="20"/>
        </w:rPr>
        <w:t xml:space="preserve">- </w:t>
      </w:r>
      <w:r>
        <w:rPr>
          <w:rFonts w:cs="Arial"/>
          <w:szCs w:val="20"/>
        </w:rPr>
        <w:tab/>
        <w:t>da pogodbena kazen za zamudo doseže najvišji znesek po tem</w:t>
      </w:r>
      <w:r w:rsidR="00D15403">
        <w:rPr>
          <w:rFonts w:cs="Arial"/>
          <w:szCs w:val="20"/>
        </w:rPr>
        <w:t xml:space="preserve"> okvirnem</w:t>
      </w:r>
      <w:r>
        <w:rPr>
          <w:rFonts w:cs="Arial"/>
          <w:szCs w:val="20"/>
        </w:rPr>
        <w:t xml:space="preserve"> sporazumu;</w:t>
      </w:r>
    </w:p>
    <w:p w14:paraId="0B11012C" w14:textId="21301F64"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t>drugih primerov kršitve te pogodbe s strani izvajalca, pri čemer izvajalec kršitev ne odpravi niti po predhodnem pozivu naročnika</w:t>
      </w:r>
      <w:r>
        <w:rPr>
          <w:rFonts w:cs="Arial"/>
          <w:szCs w:val="20"/>
        </w:rPr>
        <w:t>;</w:t>
      </w:r>
    </w:p>
    <w:p w14:paraId="2666A0AB" w14:textId="34DA4E38" w:rsidR="00E351EF" w:rsidRPr="00E351EF" w:rsidRDefault="00E351EF" w:rsidP="00E351EF">
      <w:pPr>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izvajalec pred zamenjavo podizvajalcev ne pridobi pisnega soglasja naročnika</w:t>
      </w:r>
      <w:r>
        <w:rPr>
          <w:rFonts w:cs="Arial"/>
          <w:szCs w:val="20"/>
        </w:rPr>
        <w:t>;</w:t>
      </w:r>
    </w:p>
    <w:p w14:paraId="4A2E95FD" w14:textId="7664463E"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naročnik ugotovi, da izvajalec ni priglasil vseh podizvajalcev ter v zvezi z njimi kasneje tudi ni zahteval pisnega soglasja naročnika, pa tega ne stori niti po pozivu naročnika;</w:t>
      </w:r>
    </w:p>
    <w:p w14:paraId="31D6BD9A" w14:textId="77777777" w:rsidR="00EA6B7A" w:rsidRDefault="00E351EF" w:rsidP="00E351EF">
      <w:pPr>
        <w:ind w:left="705" w:hanging="705"/>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izvajalec ne more izvajati storitev s kadrom, ki ga je nominiral v ponudbi, in ne zagotovi izvedbe storitev z drugim kadrom, ki izpolnjuje enake pogoje, kot jih je kader, ki se ga nadomešča</w:t>
      </w:r>
      <w:r>
        <w:rPr>
          <w:rFonts w:cs="Arial"/>
          <w:szCs w:val="20"/>
        </w:rPr>
        <w:t xml:space="preserve">, </w:t>
      </w:r>
    </w:p>
    <w:p w14:paraId="01F36BC2" w14:textId="3855A3F4" w:rsidR="00E351EF" w:rsidRDefault="00E351EF" w:rsidP="00A15E5D">
      <w:pPr>
        <w:jc w:val="both"/>
        <w:rPr>
          <w:rFonts w:cs="Arial"/>
          <w:szCs w:val="20"/>
        </w:rPr>
      </w:pPr>
      <w:r w:rsidRPr="00E351EF">
        <w:rPr>
          <w:rFonts w:cs="Arial"/>
          <w:szCs w:val="20"/>
        </w:rPr>
        <w:t>lahko naročnik odstopi od t</w:t>
      </w:r>
      <w:r w:rsidR="007203F6">
        <w:rPr>
          <w:rFonts w:cs="Arial"/>
          <w:szCs w:val="20"/>
        </w:rPr>
        <w:t xml:space="preserve">ega okvirnega sporazuma </w:t>
      </w:r>
      <w:r w:rsidR="00EA6B7A">
        <w:rPr>
          <w:rFonts w:cs="Arial"/>
          <w:szCs w:val="20"/>
        </w:rPr>
        <w:t>za sklop ali več sklopov, na katere se nanaša</w:t>
      </w:r>
      <w:r w:rsidR="00A15E5D">
        <w:rPr>
          <w:rFonts w:cs="Arial"/>
          <w:szCs w:val="20"/>
        </w:rPr>
        <w:t xml:space="preserve"> k</w:t>
      </w:r>
      <w:r w:rsidR="00EA6B7A">
        <w:rPr>
          <w:rFonts w:cs="Arial"/>
          <w:szCs w:val="20"/>
        </w:rPr>
        <w:t>ršitev</w:t>
      </w:r>
      <w:r w:rsidRPr="00E351EF">
        <w:rPr>
          <w:rFonts w:cs="Arial"/>
          <w:szCs w:val="20"/>
        </w:rPr>
        <w:t xml:space="preserve">. </w:t>
      </w:r>
    </w:p>
    <w:p w14:paraId="3EA042FD" w14:textId="77777777" w:rsidR="00E351EF" w:rsidRDefault="00E351EF" w:rsidP="00E351EF">
      <w:pPr>
        <w:jc w:val="both"/>
        <w:rPr>
          <w:rFonts w:cs="Arial"/>
          <w:szCs w:val="20"/>
        </w:rPr>
      </w:pPr>
    </w:p>
    <w:p w14:paraId="540C20D1" w14:textId="1BC5F4A2" w:rsidR="00E351EF" w:rsidRPr="00E351EF" w:rsidRDefault="00E351EF" w:rsidP="00E351EF">
      <w:pPr>
        <w:jc w:val="both"/>
        <w:rPr>
          <w:rFonts w:cs="Arial"/>
          <w:szCs w:val="20"/>
        </w:rPr>
      </w:pPr>
      <w:r w:rsidRPr="00E351EF">
        <w:rPr>
          <w:rFonts w:cs="Arial"/>
          <w:szCs w:val="20"/>
        </w:rPr>
        <w:t xml:space="preserve">V tem primeru je izvajalec dolžan plačati pogodbeno kazen v višini 10 % </w:t>
      </w:r>
      <w:r w:rsidR="00A15E5D">
        <w:rPr>
          <w:rFonts w:cs="Arial"/>
          <w:szCs w:val="20"/>
        </w:rPr>
        <w:t xml:space="preserve">(deset odstotkov) </w:t>
      </w:r>
      <w:r w:rsidR="00EA6B7A">
        <w:rPr>
          <w:rFonts w:cs="Arial"/>
          <w:szCs w:val="20"/>
        </w:rPr>
        <w:t xml:space="preserve">celotne </w:t>
      </w:r>
      <w:r w:rsidRPr="00E351EF">
        <w:rPr>
          <w:rFonts w:cs="Arial"/>
          <w:szCs w:val="20"/>
        </w:rPr>
        <w:t>pogodbene vrednosti (z DDV)</w:t>
      </w:r>
      <w:r w:rsidR="00EA6B7A">
        <w:rPr>
          <w:rFonts w:cs="Arial"/>
          <w:szCs w:val="20"/>
        </w:rPr>
        <w:t xml:space="preserve"> za sklop(-e), za katerega(-e) naročnik odstopi od pogodbe,</w:t>
      </w:r>
      <w:r w:rsidRPr="00E351EF">
        <w:rPr>
          <w:rFonts w:cs="Arial"/>
          <w:szCs w:val="20"/>
        </w:rPr>
        <w:t xml:space="preserve"> in vso škodo, in sicer v 8 dneh od prejema poziva s strani naročnika. Odstop od pogodbe se sporoči pisno s priporočeno poštno pošiljko in učinkuje takoj s sprejemom takšnega pisanja.</w:t>
      </w:r>
    </w:p>
    <w:p w14:paraId="548761FE" w14:textId="77777777" w:rsidR="00957CFC" w:rsidRPr="00661139" w:rsidRDefault="00957CFC" w:rsidP="00957CFC">
      <w:pPr>
        <w:jc w:val="both"/>
        <w:rPr>
          <w:rFonts w:cs="Arial"/>
          <w:szCs w:val="20"/>
        </w:rPr>
      </w:pPr>
    </w:p>
    <w:p w14:paraId="5A1224F4" w14:textId="60850834" w:rsidR="00D15403" w:rsidRDefault="00D15403" w:rsidP="00D15403">
      <w:pPr>
        <w:pStyle w:val="Odstavekseznama"/>
        <w:numPr>
          <w:ilvl w:val="0"/>
          <w:numId w:val="8"/>
        </w:numPr>
        <w:jc w:val="center"/>
        <w:rPr>
          <w:rFonts w:cs="Arial"/>
          <w:szCs w:val="20"/>
        </w:rPr>
      </w:pPr>
      <w:r>
        <w:rPr>
          <w:rFonts w:cs="Arial"/>
          <w:szCs w:val="20"/>
        </w:rPr>
        <w:t>č</w:t>
      </w:r>
      <w:r w:rsidR="00410DD5">
        <w:rPr>
          <w:rFonts w:cs="Arial"/>
          <w:szCs w:val="20"/>
        </w:rPr>
        <w:t>len</w:t>
      </w:r>
    </w:p>
    <w:p w14:paraId="272286C2" w14:textId="77777777" w:rsidR="00D15403" w:rsidRPr="00D15403" w:rsidRDefault="00D15403" w:rsidP="00D15403">
      <w:pPr>
        <w:pStyle w:val="Odstavekseznama"/>
        <w:ind w:left="1440"/>
        <w:rPr>
          <w:rFonts w:cs="Arial"/>
          <w:szCs w:val="20"/>
        </w:rPr>
      </w:pPr>
    </w:p>
    <w:p w14:paraId="4504DA26" w14:textId="7DE733BA" w:rsidR="00410DD5" w:rsidRPr="00410DD5" w:rsidRDefault="00794A54" w:rsidP="00410DD5">
      <w:pPr>
        <w:jc w:val="both"/>
        <w:rPr>
          <w:rFonts w:cs="Arial"/>
          <w:szCs w:val="20"/>
        </w:rPr>
      </w:pPr>
      <w:r>
        <w:rPr>
          <w:rFonts w:cs="Arial"/>
          <w:szCs w:val="20"/>
        </w:rPr>
        <w:t>Pogodba</w:t>
      </w:r>
      <w:r w:rsidR="00410DD5" w:rsidRPr="00410DD5">
        <w:rPr>
          <w:rFonts w:cs="Arial"/>
          <w:szCs w:val="20"/>
        </w:rPr>
        <w:t xml:space="preserve">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w:t>
      </w:r>
      <w:r w:rsidR="00410DD5" w:rsidRPr="00410DD5">
        <w:rPr>
          <w:rFonts w:cs="Arial"/>
          <w:szCs w:val="20"/>
        </w:rPr>
        <w:lastRenderedPageBreak/>
        <w:t>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F6E8EBD" w14:textId="77777777" w:rsidR="00410DD5" w:rsidRDefault="00410DD5" w:rsidP="00410DD5">
      <w:pPr>
        <w:jc w:val="both"/>
        <w:rPr>
          <w:rFonts w:cs="Arial"/>
          <w:szCs w:val="20"/>
        </w:rPr>
      </w:pPr>
    </w:p>
    <w:p w14:paraId="7C226654" w14:textId="280D0059" w:rsidR="00410DD5" w:rsidRDefault="00410DD5" w:rsidP="00410DD5">
      <w:pPr>
        <w:jc w:val="both"/>
        <w:rPr>
          <w:rFonts w:cs="Arial"/>
          <w:szCs w:val="20"/>
        </w:rPr>
      </w:pPr>
      <w:r w:rsidRPr="00410DD5">
        <w:rPr>
          <w:rFonts w:cs="Arial"/>
          <w:szCs w:val="20"/>
        </w:rPr>
        <w:t xml:space="preserve">V primeru razveze pogodbe </w:t>
      </w:r>
      <w:r>
        <w:rPr>
          <w:rFonts w:cs="Arial"/>
          <w:szCs w:val="20"/>
        </w:rPr>
        <w:t xml:space="preserve">po tem členu je izvajalec dolžan naročniku plačati pogodbeno kazen v višini in na način, kot je določena za primer odstopa od pogodbe v 19. členu tega okvirnega sporazuma. </w:t>
      </w:r>
    </w:p>
    <w:p w14:paraId="3827F453" w14:textId="77777777" w:rsidR="00410DD5" w:rsidRDefault="00410DD5" w:rsidP="00410DD5">
      <w:pPr>
        <w:jc w:val="both"/>
        <w:rPr>
          <w:rFonts w:cs="Arial"/>
          <w:szCs w:val="20"/>
        </w:rPr>
      </w:pPr>
    </w:p>
    <w:p w14:paraId="68C72503" w14:textId="751C3A6C"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3AE3D8D4" w14:textId="77777777" w:rsidR="00957CFC" w:rsidRPr="00661139" w:rsidRDefault="00957CFC" w:rsidP="00957CFC">
      <w:pPr>
        <w:overflowPunct w:val="0"/>
        <w:autoSpaceDE w:val="0"/>
        <w:autoSpaceDN w:val="0"/>
        <w:adjustRightInd w:val="0"/>
        <w:spacing w:line="240" w:lineRule="auto"/>
        <w:textAlignment w:val="baseline"/>
        <w:rPr>
          <w:rFonts w:cs="Arial"/>
          <w:szCs w:val="20"/>
        </w:rPr>
      </w:pPr>
    </w:p>
    <w:p w14:paraId="144999F7" w14:textId="665D1947" w:rsidR="00D96928" w:rsidRDefault="00957CFC" w:rsidP="00957CFC">
      <w:pPr>
        <w:jc w:val="both"/>
        <w:rPr>
          <w:rFonts w:cs="Arial"/>
          <w:szCs w:val="20"/>
        </w:rPr>
      </w:pPr>
      <w:r w:rsidRPr="00661139">
        <w:rPr>
          <w:rFonts w:cs="Arial"/>
          <w:szCs w:val="20"/>
        </w:rPr>
        <w:t>Vse spore iz tega okvirnega sporazuma bosta pogodbeni stranki reševali sporazumno, če do sporazuma ne pride, bo spore reševalo sodišče v Ljubljani. Za vprašanja, ki niso urejena s tem okvirnim sporazumom, se</w:t>
      </w:r>
      <w:r>
        <w:rPr>
          <w:rFonts w:cs="Arial"/>
          <w:szCs w:val="20"/>
        </w:rPr>
        <w:t xml:space="preserve"> uporablja Obligacijski zakonik </w:t>
      </w:r>
      <w:r w:rsidRPr="00064392">
        <w:rPr>
          <w:rFonts w:cs="Arial"/>
          <w:szCs w:val="20"/>
        </w:rPr>
        <w:t>(</w:t>
      </w:r>
      <w:r w:rsidRPr="003923FB">
        <w:rPr>
          <w:rFonts w:cs="Arial"/>
          <w:bCs/>
          <w:szCs w:val="20"/>
          <w:shd w:val="clear" w:color="auto" w:fill="FFFFFF"/>
        </w:rPr>
        <w:t>Uradni list RS, št. </w:t>
      </w:r>
      <w:hyperlink r:id="rId8" w:tgtFrame="_blank" w:tooltip="Obligacijski zakonik (uradno prečiščeno besedilo)" w:history="1">
        <w:r w:rsidRPr="003923FB">
          <w:rPr>
            <w:rFonts w:cs="Arial"/>
            <w:bCs/>
            <w:szCs w:val="20"/>
            <w:shd w:val="clear" w:color="auto" w:fill="FFFFFF"/>
          </w:rPr>
          <w:t>97/07</w:t>
        </w:r>
      </w:hyperlink>
      <w:r w:rsidRPr="003923FB">
        <w:rPr>
          <w:rFonts w:cs="Arial"/>
          <w:bCs/>
          <w:szCs w:val="20"/>
          <w:shd w:val="clear" w:color="auto" w:fill="FFFFFF"/>
        </w:rPr>
        <w:t> – uradno prečiščeno besedilo, </w:t>
      </w:r>
      <w:hyperlink r:id="rId9" w:tgtFrame="_blank" w:tooltip="Odločba o razveljavitvi 184. člena Obligacijskega zakonika" w:history="1">
        <w:r w:rsidRPr="003923FB">
          <w:rPr>
            <w:rFonts w:cs="Arial"/>
            <w:bCs/>
            <w:szCs w:val="20"/>
            <w:shd w:val="clear" w:color="auto" w:fill="FFFFFF"/>
          </w:rPr>
          <w:t>64/16</w:t>
        </w:r>
      </w:hyperlink>
      <w:r w:rsidRPr="003923FB">
        <w:rPr>
          <w:rFonts w:cs="Arial"/>
          <w:bCs/>
          <w:szCs w:val="20"/>
          <w:shd w:val="clear" w:color="auto" w:fill="FFFFFF"/>
        </w:rPr>
        <w:t> – odl. US in </w:t>
      </w:r>
      <w:hyperlink r:id="rId10" w:tgtFrame="_blank" w:tooltip="Avtentična razlaga 631. člena Obligacijskega zakonika" w:history="1">
        <w:r w:rsidRPr="003923FB">
          <w:rPr>
            <w:rFonts w:cs="Arial"/>
            <w:bCs/>
            <w:szCs w:val="20"/>
            <w:shd w:val="clear" w:color="auto" w:fill="FFFFFF"/>
          </w:rPr>
          <w:t>20/18</w:t>
        </w:r>
      </w:hyperlink>
      <w:r w:rsidRPr="003923FB">
        <w:rPr>
          <w:rFonts w:cs="Arial"/>
          <w:bCs/>
          <w:szCs w:val="20"/>
          <w:shd w:val="clear" w:color="auto" w:fill="FFFFFF"/>
        </w:rPr>
        <w:t> – OROZ631</w:t>
      </w:r>
      <w:r w:rsidRPr="00064392">
        <w:rPr>
          <w:rFonts w:cs="Arial"/>
          <w:szCs w:val="20"/>
        </w:rPr>
        <w:t>)</w:t>
      </w:r>
      <w:r w:rsidRPr="00B52BE2">
        <w:rPr>
          <w:rFonts w:cs="Arial"/>
          <w:szCs w:val="20"/>
        </w:rPr>
        <w:t>.</w:t>
      </w:r>
    </w:p>
    <w:p w14:paraId="63F99976" w14:textId="77777777" w:rsidR="00593C2C" w:rsidRPr="00661139" w:rsidRDefault="00593C2C" w:rsidP="00957CFC">
      <w:pPr>
        <w:jc w:val="both"/>
        <w:rPr>
          <w:rFonts w:cs="Arial"/>
          <w:szCs w:val="20"/>
        </w:rPr>
      </w:pPr>
    </w:p>
    <w:p w14:paraId="3C305A0B" w14:textId="0BF0B30A" w:rsidR="00957CFC" w:rsidRPr="00646001" w:rsidRDefault="00957CFC" w:rsidP="00646001">
      <w:pPr>
        <w:pStyle w:val="Odstavekseznama"/>
        <w:numPr>
          <w:ilvl w:val="0"/>
          <w:numId w:val="8"/>
        </w:numPr>
        <w:jc w:val="center"/>
        <w:rPr>
          <w:rFonts w:cs="Arial"/>
          <w:szCs w:val="20"/>
        </w:rPr>
      </w:pPr>
      <w:r w:rsidRPr="00646001">
        <w:rPr>
          <w:rFonts w:cs="Arial"/>
          <w:szCs w:val="20"/>
        </w:rPr>
        <w:t>člen</w:t>
      </w:r>
    </w:p>
    <w:p w14:paraId="25FB2579" w14:textId="77777777" w:rsidR="00957CFC" w:rsidRDefault="00957CFC" w:rsidP="00957CFC">
      <w:pPr>
        <w:jc w:val="both"/>
        <w:rPr>
          <w:rFonts w:cs="Arial"/>
          <w:szCs w:val="20"/>
        </w:rPr>
      </w:pPr>
    </w:p>
    <w:p w14:paraId="52B4BD95" w14:textId="3095E838" w:rsidR="00E1068E" w:rsidRDefault="00957CFC" w:rsidP="00957CFC">
      <w:pPr>
        <w:jc w:val="both"/>
        <w:rPr>
          <w:rFonts w:cs="Arial"/>
          <w:szCs w:val="20"/>
        </w:rPr>
      </w:pPr>
      <w:r w:rsidRPr="00661139">
        <w:rPr>
          <w:rFonts w:cs="Arial"/>
          <w:szCs w:val="20"/>
        </w:rPr>
        <w:t>Morebitne spremembe in dopolnitve tega okvirnega sporazuma, so veljavne le, če so sklenjene v pisni obliki kot aneks k okvirnemu sporazumu</w:t>
      </w:r>
      <w:r>
        <w:rPr>
          <w:rFonts w:cs="Arial"/>
          <w:szCs w:val="20"/>
        </w:rPr>
        <w:t xml:space="preserve">, </w:t>
      </w:r>
      <w:r w:rsidRPr="00A8246D">
        <w:rPr>
          <w:rFonts w:cs="Arial"/>
        </w:rPr>
        <w:t>razen če določbe t</w:t>
      </w:r>
      <w:r w:rsidR="007203F6">
        <w:rPr>
          <w:rFonts w:cs="Arial"/>
        </w:rPr>
        <w:t>ega okvirnega sporazuma</w:t>
      </w:r>
      <w:r w:rsidRPr="00A8246D">
        <w:rPr>
          <w:rFonts w:cs="Arial"/>
        </w:rPr>
        <w:t xml:space="preserve"> določajo drugače</w:t>
      </w:r>
      <w:r w:rsidRPr="00661139">
        <w:rPr>
          <w:rFonts w:cs="Arial"/>
          <w:szCs w:val="20"/>
        </w:rPr>
        <w:t>.</w:t>
      </w:r>
    </w:p>
    <w:p w14:paraId="62E3AF2C" w14:textId="77777777" w:rsidR="00593C2C" w:rsidRDefault="00593C2C" w:rsidP="00957CFC">
      <w:pPr>
        <w:jc w:val="both"/>
        <w:rPr>
          <w:rFonts w:cs="Arial"/>
          <w:szCs w:val="20"/>
        </w:rPr>
      </w:pPr>
    </w:p>
    <w:p w14:paraId="4E36B353" w14:textId="1A9DF055" w:rsidR="00957CFC" w:rsidRPr="00646001" w:rsidRDefault="00957CFC" w:rsidP="00646001">
      <w:pPr>
        <w:pStyle w:val="Odstavekseznama"/>
        <w:numPr>
          <w:ilvl w:val="0"/>
          <w:numId w:val="8"/>
        </w:numPr>
        <w:jc w:val="center"/>
        <w:rPr>
          <w:rFonts w:cs="Arial"/>
          <w:szCs w:val="20"/>
        </w:rPr>
      </w:pPr>
      <w:r w:rsidRPr="00646001">
        <w:rPr>
          <w:rFonts w:cs="Arial"/>
          <w:szCs w:val="20"/>
        </w:rPr>
        <w:t>člen</w:t>
      </w:r>
    </w:p>
    <w:p w14:paraId="238A4887" w14:textId="77777777" w:rsidR="00957CFC" w:rsidRPr="00661139" w:rsidRDefault="00957CFC" w:rsidP="00957CFC">
      <w:pPr>
        <w:rPr>
          <w:rFonts w:cs="Arial"/>
          <w:szCs w:val="20"/>
        </w:rPr>
      </w:pPr>
    </w:p>
    <w:p w14:paraId="0B0D2090" w14:textId="724F9ECC" w:rsidR="00957CFC" w:rsidRDefault="00957CFC" w:rsidP="00957CFC">
      <w:pPr>
        <w:spacing w:after="120" w:line="288" w:lineRule="auto"/>
        <w:jc w:val="both"/>
        <w:rPr>
          <w:rFonts w:cs="Arial"/>
          <w:szCs w:val="20"/>
          <w:lang w:eastAsia="sl-SI"/>
        </w:rPr>
      </w:pPr>
      <w:r w:rsidRPr="00661139">
        <w:rPr>
          <w:rFonts w:cs="Arial"/>
          <w:szCs w:val="20"/>
        </w:rPr>
        <w:t>O</w:t>
      </w:r>
      <w:r w:rsidRPr="00661139">
        <w:rPr>
          <w:rFonts w:cs="Arial"/>
          <w:szCs w:val="20"/>
          <w:lang w:eastAsia="sl-SI"/>
        </w:rPr>
        <w:t>kvirni sporazum je sestavljen v petih (5) enakih izvodih, od katerih prejme naročnik tri (3) izvode, izvajalec pa dva (2) izvoda in velja od dne</w:t>
      </w:r>
      <w:r>
        <w:rPr>
          <w:rFonts w:cs="Arial"/>
          <w:szCs w:val="20"/>
          <w:lang w:eastAsia="sl-SI"/>
        </w:rPr>
        <w:t xml:space="preserve">va podpisa obeh strank. </w:t>
      </w:r>
    </w:p>
    <w:p w14:paraId="11A6ECA9" w14:textId="77777777" w:rsidR="00957CFC" w:rsidRPr="00342C5D" w:rsidRDefault="00957CFC" w:rsidP="00957CFC">
      <w:pPr>
        <w:spacing w:after="120" w:line="288" w:lineRule="auto"/>
        <w:jc w:val="both"/>
        <w:rPr>
          <w:rFonts w:cs="Arial"/>
          <w:color w:val="BFBFBF" w:themeColor="background1" w:themeShade="BF"/>
          <w:szCs w:val="20"/>
          <w:lang w:eastAsia="sl-SI"/>
        </w:rPr>
      </w:pPr>
      <w:r>
        <w:rPr>
          <w:rFonts w:cs="Arial"/>
          <w:color w:val="BFBFBF" w:themeColor="background1" w:themeShade="BF"/>
          <w:szCs w:val="20"/>
          <w:lang w:eastAsia="sl-SI"/>
        </w:rPr>
        <w:t>Po dogovoru obeh pogodbenih strank je možen tudi elektronski podpis okvirnega sporazuma.</w:t>
      </w:r>
    </w:p>
    <w:p w14:paraId="4C978F5E" w14:textId="13CBC948" w:rsidR="00957CFC" w:rsidRPr="00661139" w:rsidRDefault="00957CFC" w:rsidP="00957CFC">
      <w:pPr>
        <w:jc w:val="both"/>
        <w:rPr>
          <w:rFonts w:cs="Arial"/>
          <w:szCs w:val="20"/>
        </w:rPr>
      </w:pPr>
      <w:r w:rsidRPr="00661139">
        <w:rPr>
          <w:rFonts w:cs="Arial"/>
          <w:szCs w:val="20"/>
        </w:rPr>
        <w:t>Številka:</w:t>
      </w:r>
      <w:r w:rsidR="006A27C2">
        <w:rPr>
          <w:rFonts w:cs="Arial"/>
          <w:szCs w:val="20"/>
        </w:rPr>
        <w:t xml:space="preserve"> C2031-25-</w:t>
      </w:r>
      <w:r w:rsidR="000A6CF2">
        <w:rPr>
          <w:rFonts w:cs="Arial"/>
          <w:szCs w:val="20"/>
        </w:rPr>
        <w:t>090333</w:t>
      </w:r>
    </w:p>
    <w:p w14:paraId="6D63EFB9" w14:textId="77777777" w:rsidR="00957CFC" w:rsidRPr="00661139" w:rsidRDefault="00957CFC" w:rsidP="00957CFC">
      <w:pPr>
        <w:jc w:val="both"/>
        <w:rPr>
          <w:rFonts w:cs="Arial"/>
          <w:szCs w:val="20"/>
        </w:rPr>
      </w:pPr>
      <w:r w:rsidRPr="00661139">
        <w:rPr>
          <w:rFonts w:cs="Arial"/>
          <w:szCs w:val="20"/>
        </w:rPr>
        <w:t>Datum: ______________________</w:t>
      </w:r>
    </w:p>
    <w:tbl>
      <w:tblPr>
        <w:tblW w:w="0" w:type="auto"/>
        <w:tblLook w:val="04A0" w:firstRow="1" w:lastRow="0" w:firstColumn="1" w:lastColumn="0" w:noHBand="0" w:noVBand="1"/>
      </w:tblPr>
      <w:tblGrid>
        <w:gridCol w:w="4319"/>
        <w:gridCol w:w="4319"/>
      </w:tblGrid>
      <w:tr w:rsidR="00957CFC" w:rsidRPr="00661139" w14:paraId="166B1311" w14:textId="77777777" w:rsidTr="00686016">
        <w:tc>
          <w:tcPr>
            <w:tcW w:w="4319" w:type="dxa"/>
          </w:tcPr>
          <w:p w14:paraId="149C1B45" w14:textId="77777777" w:rsidR="009A3194" w:rsidRDefault="009A3194" w:rsidP="00686016">
            <w:pPr>
              <w:jc w:val="center"/>
              <w:rPr>
                <w:rFonts w:cs="Arial"/>
                <w:szCs w:val="20"/>
              </w:rPr>
            </w:pPr>
          </w:p>
          <w:p w14:paraId="25AA9504" w14:textId="184B1CC9" w:rsidR="00957CFC" w:rsidRPr="00661139" w:rsidRDefault="00957CFC" w:rsidP="00686016">
            <w:pPr>
              <w:jc w:val="center"/>
              <w:rPr>
                <w:rFonts w:cs="Arial"/>
                <w:szCs w:val="20"/>
              </w:rPr>
            </w:pPr>
            <w:r w:rsidRPr="00661139">
              <w:rPr>
                <w:rFonts w:cs="Arial"/>
                <w:szCs w:val="20"/>
              </w:rPr>
              <w:t>IZVAJALEC</w:t>
            </w:r>
          </w:p>
        </w:tc>
        <w:tc>
          <w:tcPr>
            <w:tcW w:w="4319" w:type="dxa"/>
          </w:tcPr>
          <w:p w14:paraId="1C236F21" w14:textId="77777777" w:rsidR="00957CFC" w:rsidRPr="00661139" w:rsidRDefault="00957CFC" w:rsidP="00686016">
            <w:pPr>
              <w:jc w:val="center"/>
              <w:rPr>
                <w:rFonts w:cs="Arial"/>
                <w:szCs w:val="20"/>
              </w:rPr>
            </w:pPr>
            <w:r w:rsidRPr="00661139">
              <w:rPr>
                <w:rFonts w:cs="Arial"/>
                <w:szCs w:val="20"/>
              </w:rPr>
              <w:t>NAROČNIK</w:t>
            </w:r>
          </w:p>
        </w:tc>
      </w:tr>
      <w:tr w:rsidR="00957CFC" w:rsidRPr="00661139" w14:paraId="494945E8" w14:textId="77777777" w:rsidTr="00686016">
        <w:tc>
          <w:tcPr>
            <w:tcW w:w="4319" w:type="dxa"/>
          </w:tcPr>
          <w:p w14:paraId="24C730FE" w14:textId="77777777" w:rsidR="00957CFC" w:rsidRPr="00661139" w:rsidRDefault="00957CFC" w:rsidP="00686016">
            <w:pPr>
              <w:jc w:val="both"/>
              <w:rPr>
                <w:rFonts w:cs="Arial"/>
                <w:szCs w:val="20"/>
              </w:rPr>
            </w:pPr>
          </w:p>
        </w:tc>
        <w:tc>
          <w:tcPr>
            <w:tcW w:w="4319" w:type="dxa"/>
          </w:tcPr>
          <w:p w14:paraId="08AF547F" w14:textId="77777777" w:rsidR="00957CFC" w:rsidRPr="00661139" w:rsidRDefault="00957CFC" w:rsidP="00686016">
            <w:pPr>
              <w:jc w:val="center"/>
              <w:rPr>
                <w:rFonts w:cs="Arial"/>
                <w:szCs w:val="20"/>
              </w:rPr>
            </w:pPr>
            <w:r w:rsidRPr="00661139">
              <w:rPr>
                <w:rFonts w:cs="Arial"/>
                <w:szCs w:val="20"/>
              </w:rPr>
              <w:t>Republika Slovenija</w:t>
            </w:r>
          </w:p>
        </w:tc>
      </w:tr>
      <w:tr w:rsidR="00957CFC" w:rsidRPr="00661139" w14:paraId="5DBF72B3" w14:textId="77777777" w:rsidTr="00686016">
        <w:tc>
          <w:tcPr>
            <w:tcW w:w="4319" w:type="dxa"/>
          </w:tcPr>
          <w:p w14:paraId="1B0BB0D9" w14:textId="77777777" w:rsidR="00957CFC" w:rsidRPr="00661139" w:rsidRDefault="00957CFC" w:rsidP="00686016">
            <w:pPr>
              <w:jc w:val="both"/>
              <w:rPr>
                <w:rFonts w:cs="Arial"/>
                <w:szCs w:val="20"/>
              </w:rPr>
            </w:pPr>
          </w:p>
        </w:tc>
        <w:tc>
          <w:tcPr>
            <w:tcW w:w="4319" w:type="dxa"/>
          </w:tcPr>
          <w:p w14:paraId="2A8C26F6" w14:textId="77777777" w:rsidR="00957CFC" w:rsidRPr="00661139" w:rsidRDefault="00957CFC" w:rsidP="00686016">
            <w:pPr>
              <w:jc w:val="center"/>
              <w:rPr>
                <w:rFonts w:cs="Arial"/>
                <w:szCs w:val="20"/>
              </w:rPr>
            </w:pPr>
            <w:r w:rsidRPr="00661139">
              <w:rPr>
                <w:rFonts w:cs="Arial"/>
                <w:szCs w:val="20"/>
              </w:rPr>
              <w:t xml:space="preserve">Ministrstvo za pravosodje </w:t>
            </w:r>
          </w:p>
        </w:tc>
      </w:tr>
      <w:tr w:rsidR="00957CFC" w:rsidRPr="00661139" w14:paraId="6309DB8D" w14:textId="77777777" w:rsidTr="00686016">
        <w:tc>
          <w:tcPr>
            <w:tcW w:w="4319" w:type="dxa"/>
          </w:tcPr>
          <w:p w14:paraId="14A013DF" w14:textId="77777777" w:rsidR="00957CFC" w:rsidRPr="00661139" w:rsidRDefault="00957CFC" w:rsidP="00686016">
            <w:pPr>
              <w:jc w:val="both"/>
              <w:rPr>
                <w:rFonts w:cs="Arial"/>
                <w:szCs w:val="20"/>
              </w:rPr>
            </w:pPr>
          </w:p>
        </w:tc>
        <w:tc>
          <w:tcPr>
            <w:tcW w:w="4319" w:type="dxa"/>
          </w:tcPr>
          <w:p w14:paraId="5C27197E" w14:textId="77777777" w:rsidR="00957CFC" w:rsidRPr="00661139" w:rsidRDefault="00957CFC" w:rsidP="00686016">
            <w:pPr>
              <w:jc w:val="center"/>
              <w:rPr>
                <w:rFonts w:cs="Arial"/>
                <w:szCs w:val="20"/>
              </w:rPr>
            </w:pPr>
            <w:r w:rsidRPr="00661139">
              <w:rPr>
                <w:rFonts w:cs="Arial"/>
                <w:szCs w:val="20"/>
              </w:rPr>
              <w:t>Uprava Republike Slovenije za izvrševanje kazenskih sankcij</w:t>
            </w:r>
          </w:p>
        </w:tc>
      </w:tr>
      <w:tr w:rsidR="00957CFC" w:rsidRPr="00661139" w14:paraId="1F45B446" w14:textId="77777777" w:rsidTr="00686016">
        <w:tc>
          <w:tcPr>
            <w:tcW w:w="4319" w:type="dxa"/>
          </w:tcPr>
          <w:p w14:paraId="7492F79A" w14:textId="77777777" w:rsidR="00957CFC" w:rsidRDefault="00957CFC" w:rsidP="00686016">
            <w:pPr>
              <w:jc w:val="both"/>
              <w:rPr>
                <w:rFonts w:cs="Arial"/>
                <w:szCs w:val="20"/>
              </w:rPr>
            </w:pPr>
          </w:p>
          <w:p w14:paraId="0C3895D4" w14:textId="149EBC4A" w:rsidR="009A3194" w:rsidRPr="00661139" w:rsidRDefault="009A3194" w:rsidP="00686016">
            <w:pPr>
              <w:jc w:val="both"/>
              <w:rPr>
                <w:rFonts w:cs="Arial"/>
                <w:szCs w:val="20"/>
              </w:rPr>
            </w:pPr>
          </w:p>
        </w:tc>
        <w:tc>
          <w:tcPr>
            <w:tcW w:w="4319" w:type="dxa"/>
          </w:tcPr>
          <w:p w14:paraId="3DE847CF" w14:textId="77777777" w:rsidR="00957CFC" w:rsidRDefault="00486EEA" w:rsidP="00686016">
            <w:pPr>
              <w:jc w:val="center"/>
              <w:rPr>
                <w:rFonts w:cs="Arial"/>
                <w:szCs w:val="20"/>
              </w:rPr>
            </w:pPr>
            <w:r>
              <w:rPr>
                <w:rFonts w:cs="Arial"/>
                <w:szCs w:val="20"/>
              </w:rPr>
              <w:t>Denis Perše</w:t>
            </w:r>
            <w:r w:rsidR="009A3194" w:rsidRPr="00661139">
              <w:rPr>
                <w:rFonts w:cs="Arial"/>
                <w:szCs w:val="20"/>
              </w:rPr>
              <w:t xml:space="preserve"> </w:t>
            </w:r>
            <w:r w:rsidR="009A3194">
              <w:rPr>
                <w:rFonts w:cs="Arial"/>
                <w:szCs w:val="20"/>
              </w:rPr>
              <w:t xml:space="preserve">                                        </w:t>
            </w:r>
            <w:r w:rsidR="009A3194" w:rsidRPr="00661139">
              <w:rPr>
                <w:rFonts w:cs="Arial"/>
                <w:szCs w:val="20"/>
              </w:rPr>
              <w:t>generalni direktor</w:t>
            </w:r>
          </w:p>
          <w:p w14:paraId="71D8A52D" w14:textId="04ECB89C" w:rsidR="009A3194" w:rsidRPr="00661139" w:rsidRDefault="009A3194" w:rsidP="00686016">
            <w:pPr>
              <w:jc w:val="center"/>
              <w:rPr>
                <w:rFonts w:cs="Arial"/>
                <w:szCs w:val="20"/>
              </w:rPr>
            </w:pPr>
          </w:p>
        </w:tc>
      </w:tr>
      <w:tr w:rsidR="00957CFC" w:rsidRPr="00661139" w14:paraId="5D3B61E8" w14:textId="77777777" w:rsidTr="00686016">
        <w:tc>
          <w:tcPr>
            <w:tcW w:w="4319" w:type="dxa"/>
          </w:tcPr>
          <w:p w14:paraId="0FC8DD74" w14:textId="77777777" w:rsidR="009A3194" w:rsidRDefault="009A3194" w:rsidP="009A3194">
            <w:pPr>
              <w:spacing w:after="60" w:line="240" w:lineRule="auto"/>
              <w:jc w:val="both"/>
              <w:rPr>
                <w:rFonts w:cs="Arial"/>
                <w:szCs w:val="20"/>
              </w:rPr>
            </w:pPr>
          </w:p>
          <w:p w14:paraId="5C9DC54E" w14:textId="1317B6B4" w:rsidR="009A3194" w:rsidRPr="00661139" w:rsidRDefault="009A3194" w:rsidP="009A3194">
            <w:pPr>
              <w:spacing w:after="60" w:line="240" w:lineRule="auto"/>
              <w:jc w:val="both"/>
              <w:rPr>
                <w:rFonts w:cs="Arial"/>
                <w:szCs w:val="20"/>
              </w:rPr>
            </w:pPr>
            <w:r w:rsidRPr="00661139">
              <w:rPr>
                <w:rFonts w:cs="Arial"/>
                <w:szCs w:val="20"/>
              </w:rPr>
              <w:t>Priloga okvirnega sporazuma:</w:t>
            </w:r>
          </w:p>
          <w:p w14:paraId="2BA72C8F" w14:textId="77777777" w:rsidR="009A3194" w:rsidRDefault="009A3194" w:rsidP="009A3194">
            <w:pPr>
              <w:pStyle w:val="Odstavekseznama"/>
              <w:numPr>
                <w:ilvl w:val="0"/>
                <w:numId w:val="7"/>
              </w:numPr>
              <w:spacing w:after="60" w:line="240" w:lineRule="auto"/>
              <w:jc w:val="both"/>
              <w:rPr>
                <w:rFonts w:cs="Arial"/>
                <w:szCs w:val="20"/>
              </w:rPr>
            </w:pPr>
            <w:r w:rsidRPr="002B3354">
              <w:rPr>
                <w:rFonts w:cs="Arial"/>
                <w:szCs w:val="20"/>
              </w:rPr>
              <w:t>ponudbeni predračun izvajalca,</w:t>
            </w:r>
          </w:p>
          <w:p w14:paraId="47654104" w14:textId="77777777" w:rsidR="009A3194" w:rsidRPr="00F327E1" w:rsidRDefault="009A3194" w:rsidP="009A3194">
            <w:pPr>
              <w:pStyle w:val="Odstavekseznama"/>
              <w:numPr>
                <w:ilvl w:val="0"/>
                <w:numId w:val="7"/>
              </w:numPr>
              <w:spacing w:after="60" w:line="240" w:lineRule="auto"/>
              <w:jc w:val="both"/>
              <w:rPr>
                <w:rFonts w:cs="Arial"/>
                <w:color w:val="BFBFBF" w:themeColor="background1" w:themeShade="BF"/>
                <w:szCs w:val="20"/>
              </w:rPr>
            </w:pPr>
            <w:r w:rsidRPr="00F327E1">
              <w:rPr>
                <w:rFonts w:cs="Arial"/>
                <w:color w:val="BFBFBF" w:themeColor="background1" w:themeShade="BF"/>
                <w:szCs w:val="20"/>
              </w:rPr>
              <w:t>dogovor, pogodba s podizvajalci/partnerji</w:t>
            </w:r>
            <w:r>
              <w:rPr>
                <w:rFonts w:cs="Arial"/>
                <w:color w:val="BFBFBF" w:themeColor="background1" w:themeShade="BF"/>
                <w:szCs w:val="20"/>
              </w:rPr>
              <w:t>.</w:t>
            </w:r>
          </w:p>
          <w:p w14:paraId="50219DE5" w14:textId="77777777" w:rsidR="00957CFC" w:rsidRPr="00661139" w:rsidRDefault="00957CFC" w:rsidP="00686016">
            <w:pPr>
              <w:jc w:val="both"/>
              <w:rPr>
                <w:rFonts w:cs="Arial"/>
                <w:szCs w:val="20"/>
              </w:rPr>
            </w:pPr>
          </w:p>
        </w:tc>
        <w:tc>
          <w:tcPr>
            <w:tcW w:w="4319" w:type="dxa"/>
          </w:tcPr>
          <w:p w14:paraId="34B34A6F" w14:textId="0454D5EE" w:rsidR="00957CFC" w:rsidRPr="00661139" w:rsidRDefault="00957CFC" w:rsidP="00686016">
            <w:pPr>
              <w:jc w:val="center"/>
              <w:rPr>
                <w:rFonts w:cs="Arial"/>
                <w:szCs w:val="20"/>
              </w:rPr>
            </w:pPr>
          </w:p>
        </w:tc>
      </w:tr>
    </w:tbl>
    <w:p w14:paraId="32150D0E" w14:textId="77777777" w:rsidR="001C03B3" w:rsidRDefault="001C03B3"/>
    <w:sectPr w:rsidR="001C03B3" w:rsidSect="00155A52">
      <w:headerReference w:type="default" r:id="rId11"/>
      <w:footerReference w:type="default" r:id="rId12"/>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D4111" w14:textId="77777777" w:rsidR="00957CFC" w:rsidRDefault="00957CFC" w:rsidP="00957CFC">
      <w:pPr>
        <w:spacing w:line="240" w:lineRule="auto"/>
      </w:pPr>
      <w:r>
        <w:separator/>
      </w:r>
    </w:p>
  </w:endnote>
  <w:endnote w:type="continuationSeparator" w:id="0">
    <w:p w14:paraId="55D7A1D4" w14:textId="77777777" w:rsidR="00957CFC" w:rsidRDefault="00957CFC" w:rsidP="00957C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4166320"/>
      <w:docPartObj>
        <w:docPartGallery w:val="Page Numbers (Bottom of Page)"/>
        <w:docPartUnique/>
      </w:docPartObj>
    </w:sdtPr>
    <w:sdtEndPr/>
    <w:sdtContent>
      <w:p w14:paraId="1876C016" w14:textId="3230660D" w:rsidR="007D0E86" w:rsidRDefault="007D0E86">
        <w:pPr>
          <w:pStyle w:val="Noga"/>
          <w:jc w:val="right"/>
        </w:pPr>
        <w:r>
          <w:fldChar w:fldCharType="begin"/>
        </w:r>
        <w:r>
          <w:instrText>PAGE   \* MERGEFORMAT</w:instrText>
        </w:r>
        <w:r>
          <w:fldChar w:fldCharType="separate"/>
        </w:r>
        <w:r>
          <w:t>2</w:t>
        </w:r>
        <w:r>
          <w:fldChar w:fldCharType="end"/>
        </w:r>
      </w:p>
    </w:sdtContent>
  </w:sdt>
  <w:p w14:paraId="7E3BBAAF" w14:textId="751C93EB" w:rsidR="007D0E86" w:rsidRPr="00EC3422" w:rsidRDefault="00EC3422" w:rsidP="00B12934">
    <w:pPr>
      <w:pStyle w:val="Noga"/>
      <w:rPr>
        <w:sz w:val="18"/>
        <w:szCs w:val="22"/>
      </w:rPr>
    </w:pPr>
    <w:r w:rsidRPr="00EC3422">
      <w:rPr>
        <w:sz w:val="18"/>
        <w:szCs w:val="22"/>
      </w:rPr>
      <w:t>Operacijo sofinancirata Evropska unija iz Evropskega socialnega sklada plus (ESS+) in Republika Slovenija.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B1D86" w14:textId="77777777" w:rsidR="00957CFC" w:rsidRDefault="00957CFC" w:rsidP="00957CFC">
      <w:pPr>
        <w:spacing w:line="240" w:lineRule="auto"/>
      </w:pPr>
      <w:r>
        <w:separator/>
      </w:r>
    </w:p>
  </w:footnote>
  <w:footnote w:type="continuationSeparator" w:id="0">
    <w:p w14:paraId="477C906D" w14:textId="77777777" w:rsidR="00957CFC" w:rsidRDefault="00957CFC" w:rsidP="00957CFC">
      <w:pPr>
        <w:spacing w:line="240" w:lineRule="auto"/>
      </w:pPr>
      <w:r>
        <w:continuationSeparator/>
      </w:r>
    </w:p>
  </w:footnote>
  <w:footnote w:id="1">
    <w:p w14:paraId="29274597" w14:textId="6A0A2445" w:rsidR="006378C8" w:rsidRPr="006378C8" w:rsidRDefault="006378C8" w:rsidP="009A3194">
      <w:pPr>
        <w:pStyle w:val="Sprotnaopomba-besedilo"/>
        <w:jc w:val="both"/>
        <w:rPr>
          <w:rFonts w:ascii="Calibri" w:hAnsi="Calibri" w:cs="Calibri"/>
          <w:sz w:val="22"/>
          <w:szCs w:val="22"/>
        </w:rPr>
      </w:pPr>
      <w:r>
        <w:rPr>
          <w:rStyle w:val="Sprotnaopomba-sklic"/>
        </w:rPr>
        <w:footnoteRef/>
      </w:r>
      <w:r>
        <w:t xml:space="preserve"> </w:t>
      </w:r>
      <w:r w:rsidRPr="006378C8">
        <w:rPr>
          <w:rFonts w:ascii="Calibri" w:hAnsi="Calibri" w:cs="Calibri"/>
          <w:sz w:val="16"/>
          <w:szCs w:val="16"/>
        </w:rPr>
        <w:t>Potrdilo o uspešnem zaključku aktivnosti prejme vsak udeleženec, ki izpolni pogoj vsaj 60% prisotnosti na aktivnosti.</w:t>
      </w:r>
      <w:r w:rsidR="003B6D06">
        <w:rPr>
          <w:rFonts w:ascii="Calibri" w:hAnsi="Calibri" w:cs="Calibri"/>
          <w:sz w:val="16"/>
          <w:szCs w:val="16"/>
        </w:rPr>
        <w:t xml:space="preserve"> Potrdila morajo vsebovati logotipa »Sofinancira Evropska unija« in »I feel Slovenia«.</w:t>
      </w:r>
    </w:p>
  </w:footnote>
  <w:footnote w:id="2">
    <w:p w14:paraId="394FE033" w14:textId="6420E25D" w:rsidR="00C051CD" w:rsidRDefault="00C051CD" w:rsidP="009A3194">
      <w:pPr>
        <w:pStyle w:val="Sprotnaopomba-besedilo"/>
        <w:jc w:val="both"/>
      </w:pPr>
      <w:r>
        <w:rPr>
          <w:rStyle w:val="Sprotnaopomba-sklic"/>
        </w:rPr>
        <w:footnoteRef/>
      </w:r>
      <w:r>
        <w:t xml:space="preserve"> </w:t>
      </w:r>
      <w:r w:rsidRPr="00C051CD">
        <w:rPr>
          <w:rFonts w:ascii="Calibri" w:hAnsi="Calibri" w:cs="Calibri"/>
          <w:sz w:val="16"/>
          <w:szCs w:val="16"/>
        </w:rPr>
        <w:t xml:space="preserve">Ob pričetku vsakega posameznega srečanja </w:t>
      </w:r>
      <w:r w:rsidR="00C40830">
        <w:rPr>
          <w:rFonts w:ascii="Calibri" w:hAnsi="Calibri" w:cs="Calibri"/>
          <w:sz w:val="16"/>
          <w:szCs w:val="16"/>
        </w:rPr>
        <w:t>predavatelj</w:t>
      </w:r>
      <w:r w:rsidRPr="00C051CD">
        <w:rPr>
          <w:rFonts w:ascii="Calibri" w:hAnsi="Calibri" w:cs="Calibri"/>
          <w:sz w:val="16"/>
          <w:szCs w:val="16"/>
        </w:rPr>
        <w:t xml:space="preserve"> zagotovi podpis vseh prisotnih in lastnoročno podpiše listo prisotnosti, s čimer jamči, da je bila aktivnost dejansko izvedena</w:t>
      </w:r>
      <w:r>
        <w:rPr>
          <w:rFonts w:ascii="Calibri" w:hAnsi="Calibri" w:cs="Calibr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463D1" w14:textId="3C15825D" w:rsidR="00957CFC" w:rsidRDefault="00957CFC">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2037031A" wp14:editId="0D7FFBF1">
              <wp:simplePos x="0" y="0"/>
              <wp:positionH relativeFrom="page">
                <wp:align>left</wp:align>
              </wp:positionH>
              <wp:positionV relativeFrom="paragraph">
                <wp:posOffset>-448310</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1CE8887B" id="Skupina 2" o:spid="_x0000_s1026" style="position:absolute;margin-left:0;margin-top:-35.3pt;width:561.4pt;height:115.65pt;z-index:251659264;mso-position-horizontal:left;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8BE095FC"/>
    <w:lvl w:ilvl="0">
      <w:start w:val="8330"/>
      <w:numFmt w:val="bullet"/>
      <w:lvlText w:val="-"/>
      <w:lvlJc w:val="left"/>
      <w:pPr>
        <w:ind w:left="360" w:hanging="360"/>
      </w:pPr>
      <w:rPr>
        <w:rFonts w:ascii="Times New Roman" w:eastAsia="Times New Roman" w:hAnsi="Times New Roman" w:hint="default"/>
        <w:b w:val="0"/>
        <w:i w:val="0"/>
        <w:caps w:val="0"/>
        <w:smallCaps w:val="0"/>
        <w:strike w:val="0"/>
        <w:dstrike w:val="0"/>
        <w:shadow w:val="0"/>
        <w:vanish w:val="0"/>
        <w:color w:val="auto"/>
        <w:position w:val="0"/>
        <w:sz w:val="22"/>
        <w:vertAlign w:val="baseline"/>
      </w:rPr>
    </w:lvl>
  </w:abstractNum>
  <w:abstractNum w:abstractNumId="1" w15:restartNumberingAfterBreak="0">
    <w:nsid w:val="0D55312F"/>
    <w:multiLevelType w:val="hybridMultilevel"/>
    <w:tmpl w:val="1BC0FB62"/>
    <w:lvl w:ilvl="0" w:tplc="B3EE2FAE">
      <w:start w:val="1"/>
      <w:numFmt w:val="bullet"/>
      <w:lvlText w:val=""/>
      <w:lvlJc w:val="left"/>
      <w:pPr>
        <w:tabs>
          <w:tab w:val="num" w:pos="1304"/>
        </w:tabs>
        <w:ind w:left="1304" w:hanging="624"/>
      </w:pPr>
      <w:rPr>
        <w:rFonts w:ascii="Symbol" w:hAnsi="Symbol" w:hint="default"/>
      </w:rPr>
    </w:lvl>
    <w:lvl w:ilvl="1" w:tplc="ED661F78">
      <w:start w:val="2"/>
      <w:numFmt w:val="bullet"/>
      <w:lvlText w:val="-"/>
      <w:lvlJc w:val="left"/>
      <w:pPr>
        <w:tabs>
          <w:tab w:val="num" w:pos="2120"/>
        </w:tabs>
        <w:ind w:left="2120" w:hanging="360"/>
      </w:pPr>
      <w:rPr>
        <w:rFonts w:ascii="Times New Roman" w:hAnsi="Times New Roman" w:cs="Times New Roman"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2" w15:restartNumberingAfterBreak="0">
    <w:nsid w:val="164B737E"/>
    <w:multiLevelType w:val="hybridMultilevel"/>
    <w:tmpl w:val="5A12CB28"/>
    <w:lvl w:ilvl="0" w:tplc="FFFFFFFF">
      <w:start w:val="5"/>
      <w:numFmt w:val="bullet"/>
      <w:lvlText w:val="-"/>
      <w:lvlJc w:val="left"/>
      <w:pPr>
        <w:tabs>
          <w:tab w:val="num" w:pos="785"/>
        </w:tabs>
        <w:ind w:left="785"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8708FE"/>
    <w:multiLevelType w:val="hybridMultilevel"/>
    <w:tmpl w:val="CE3C902C"/>
    <w:lvl w:ilvl="0" w:tplc="316414E4">
      <w:start w:val="1"/>
      <w:numFmt w:val="decimal"/>
      <w:lvlText w:val="%1."/>
      <w:lvlJc w:val="left"/>
      <w:pPr>
        <w:tabs>
          <w:tab w:val="num" w:pos="680"/>
        </w:tabs>
        <w:ind w:left="680" w:hanging="62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31373A03"/>
    <w:multiLevelType w:val="hybridMultilevel"/>
    <w:tmpl w:val="C5861772"/>
    <w:lvl w:ilvl="0" w:tplc="352EA86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4835232"/>
    <w:multiLevelType w:val="hybridMultilevel"/>
    <w:tmpl w:val="800A5ECA"/>
    <w:lvl w:ilvl="0" w:tplc="CADCEC34">
      <w:start w:val="1"/>
      <w:numFmt w:val="decimal"/>
      <w:lvlText w:val="%1."/>
      <w:lvlJc w:val="left"/>
      <w:pPr>
        <w:tabs>
          <w:tab w:val="num" w:pos="720"/>
        </w:tabs>
        <w:ind w:left="720" w:hanging="720"/>
      </w:pPr>
      <w:rPr>
        <w:rFonts w:ascii="Arial" w:eastAsia="Times New Roman" w:hAnsi="Arial" w:cs="Arial"/>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5622569"/>
    <w:multiLevelType w:val="hybridMultilevel"/>
    <w:tmpl w:val="655C13D0"/>
    <w:lvl w:ilvl="0" w:tplc="B6EAB11E">
      <w:start w:val="4"/>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359B34F2"/>
    <w:multiLevelType w:val="hybridMultilevel"/>
    <w:tmpl w:val="CC128A3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81038C"/>
    <w:multiLevelType w:val="hybridMultilevel"/>
    <w:tmpl w:val="72EE79F0"/>
    <w:lvl w:ilvl="0" w:tplc="1AAEF338">
      <w:numFmt w:val="bullet"/>
      <w:lvlText w:val="-"/>
      <w:lvlJc w:val="left"/>
      <w:pPr>
        <w:ind w:left="720" w:hanging="360"/>
      </w:pPr>
      <w:rPr>
        <w:rFonts w:ascii="Century Gothic" w:eastAsia="Calibri" w:hAnsi="Century Gothic"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692C0081"/>
    <w:multiLevelType w:val="hybridMultilevel"/>
    <w:tmpl w:val="2520B546"/>
    <w:lvl w:ilvl="0" w:tplc="B3EE2FAE">
      <w:start w:val="1"/>
      <w:numFmt w:val="bullet"/>
      <w:lvlText w:val=""/>
      <w:lvlJc w:val="left"/>
      <w:pPr>
        <w:tabs>
          <w:tab w:val="num" w:pos="1304"/>
        </w:tabs>
        <w:ind w:left="1304" w:hanging="624"/>
      </w:pPr>
      <w:rPr>
        <w:rFonts w:ascii="Symbol" w:hAnsi="Symbol" w:hint="default"/>
      </w:rPr>
    </w:lvl>
    <w:lvl w:ilvl="1" w:tplc="04240003" w:tentative="1">
      <w:start w:val="1"/>
      <w:numFmt w:val="bullet"/>
      <w:lvlText w:val="o"/>
      <w:lvlJc w:val="left"/>
      <w:pPr>
        <w:tabs>
          <w:tab w:val="num" w:pos="2120"/>
        </w:tabs>
        <w:ind w:left="2120" w:hanging="360"/>
      </w:pPr>
      <w:rPr>
        <w:rFonts w:ascii="Courier New" w:hAnsi="Courier New" w:cs="Courier New"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num w:numId="1" w16cid:durableId="428551354">
    <w:abstractNumId w:val="10"/>
  </w:num>
  <w:num w:numId="2" w16cid:durableId="194739759">
    <w:abstractNumId w:val="11"/>
  </w:num>
  <w:num w:numId="3" w16cid:durableId="1244099925">
    <w:abstractNumId w:val="3"/>
  </w:num>
  <w:num w:numId="4" w16cid:durableId="1688407480">
    <w:abstractNumId w:val="7"/>
  </w:num>
  <w:num w:numId="5" w16cid:durableId="1122268790">
    <w:abstractNumId w:val="8"/>
  </w:num>
  <w:num w:numId="6" w16cid:durableId="2042050120">
    <w:abstractNumId w:val="1"/>
  </w:num>
  <w:num w:numId="7" w16cid:durableId="1460950597">
    <w:abstractNumId w:val="0"/>
  </w:num>
  <w:num w:numId="8" w16cid:durableId="2058970317">
    <w:abstractNumId w:val="6"/>
  </w:num>
  <w:num w:numId="9" w16cid:durableId="2066247120">
    <w:abstractNumId w:val="4"/>
  </w:num>
  <w:num w:numId="10" w16cid:durableId="498621800">
    <w:abstractNumId w:val="5"/>
  </w:num>
  <w:num w:numId="11" w16cid:durableId="1955406470">
    <w:abstractNumId w:val="2"/>
  </w:num>
  <w:num w:numId="12" w16cid:durableId="17558557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CFC"/>
    <w:rsid w:val="00012515"/>
    <w:rsid w:val="000421AE"/>
    <w:rsid w:val="00087414"/>
    <w:rsid w:val="000928E8"/>
    <w:rsid w:val="000A6CF2"/>
    <w:rsid w:val="000E57C3"/>
    <w:rsid w:val="001018F6"/>
    <w:rsid w:val="0010493F"/>
    <w:rsid w:val="00127DA8"/>
    <w:rsid w:val="00155A52"/>
    <w:rsid w:val="00164D45"/>
    <w:rsid w:val="001B2A96"/>
    <w:rsid w:val="001C03B3"/>
    <w:rsid w:val="001C68B0"/>
    <w:rsid w:val="001E3517"/>
    <w:rsid w:val="00223892"/>
    <w:rsid w:val="00260919"/>
    <w:rsid w:val="002B3354"/>
    <w:rsid w:val="003078D5"/>
    <w:rsid w:val="00327452"/>
    <w:rsid w:val="0039625D"/>
    <w:rsid w:val="003B6D06"/>
    <w:rsid w:val="003D3E83"/>
    <w:rsid w:val="003E07E1"/>
    <w:rsid w:val="0040034F"/>
    <w:rsid w:val="00410DD5"/>
    <w:rsid w:val="00416C97"/>
    <w:rsid w:val="00430D70"/>
    <w:rsid w:val="00434DA8"/>
    <w:rsid w:val="00486EEA"/>
    <w:rsid w:val="004D5D4F"/>
    <w:rsid w:val="00535236"/>
    <w:rsid w:val="0057623B"/>
    <w:rsid w:val="00593C2C"/>
    <w:rsid w:val="005948C6"/>
    <w:rsid w:val="005A3D67"/>
    <w:rsid w:val="005D25A7"/>
    <w:rsid w:val="005D3FAD"/>
    <w:rsid w:val="00606F15"/>
    <w:rsid w:val="006240C7"/>
    <w:rsid w:val="006305F0"/>
    <w:rsid w:val="006378C8"/>
    <w:rsid w:val="00646001"/>
    <w:rsid w:val="0065271A"/>
    <w:rsid w:val="00660D3C"/>
    <w:rsid w:val="00673EBF"/>
    <w:rsid w:val="006A27C2"/>
    <w:rsid w:val="006A5447"/>
    <w:rsid w:val="006C6BEB"/>
    <w:rsid w:val="007203F6"/>
    <w:rsid w:val="00742561"/>
    <w:rsid w:val="00787E23"/>
    <w:rsid w:val="00794A54"/>
    <w:rsid w:val="00796D71"/>
    <w:rsid w:val="007A25CC"/>
    <w:rsid w:val="007B6634"/>
    <w:rsid w:val="007D0E86"/>
    <w:rsid w:val="007E07C9"/>
    <w:rsid w:val="007F5A2B"/>
    <w:rsid w:val="00800C8B"/>
    <w:rsid w:val="008019AE"/>
    <w:rsid w:val="0080714D"/>
    <w:rsid w:val="00823EE6"/>
    <w:rsid w:val="008358FC"/>
    <w:rsid w:val="00855006"/>
    <w:rsid w:val="00855209"/>
    <w:rsid w:val="00864FD2"/>
    <w:rsid w:val="008720E1"/>
    <w:rsid w:val="008A7579"/>
    <w:rsid w:val="008E7687"/>
    <w:rsid w:val="00934FF5"/>
    <w:rsid w:val="00957CFC"/>
    <w:rsid w:val="009635FC"/>
    <w:rsid w:val="009A3194"/>
    <w:rsid w:val="009C37EB"/>
    <w:rsid w:val="009E1F22"/>
    <w:rsid w:val="00A00CAF"/>
    <w:rsid w:val="00A15E5D"/>
    <w:rsid w:val="00A200CF"/>
    <w:rsid w:val="00A3667A"/>
    <w:rsid w:val="00A4723C"/>
    <w:rsid w:val="00A76E48"/>
    <w:rsid w:val="00AB1035"/>
    <w:rsid w:val="00B12934"/>
    <w:rsid w:val="00B75F4D"/>
    <w:rsid w:val="00B77709"/>
    <w:rsid w:val="00BA18F8"/>
    <w:rsid w:val="00C051CD"/>
    <w:rsid w:val="00C319A8"/>
    <w:rsid w:val="00C31B6F"/>
    <w:rsid w:val="00C40830"/>
    <w:rsid w:val="00C41AEF"/>
    <w:rsid w:val="00C538DD"/>
    <w:rsid w:val="00C551ED"/>
    <w:rsid w:val="00C57854"/>
    <w:rsid w:val="00C6782A"/>
    <w:rsid w:val="00C955DA"/>
    <w:rsid w:val="00C95A1A"/>
    <w:rsid w:val="00CC7CDE"/>
    <w:rsid w:val="00CD46DD"/>
    <w:rsid w:val="00CE7393"/>
    <w:rsid w:val="00D15403"/>
    <w:rsid w:val="00D23682"/>
    <w:rsid w:val="00D375FD"/>
    <w:rsid w:val="00D95150"/>
    <w:rsid w:val="00D96928"/>
    <w:rsid w:val="00DB7FD1"/>
    <w:rsid w:val="00DC50AD"/>
    <w:rsid w:val="00DE6E9D"/>
    <w:rsid w:val="00E03E7D"/>
    <w:rsid w:val="00E056C7"/>
    <w:rsid w:val="00E1036B"/>
    <w:rsid w:val="00E1068E"/>
    <w:rsid w:val="00E246CB"/>
    <w:rsid w:val="00E273B5"/>
    <w:rsid w:val="00E351EF"/>
    <w:rsid w:val="00E37109"/>
    <w:rsid w:val="00E9711A"/>
    <w:rsid w:val="00EA6B7A"/>
    <w:rsid w:val="00EC3422"/>
    <w:rsid w:val="00EC6C5B"/>
    <w:rsid w:val="00ED6DCD"/>
    <w:rsid w:val="00EE29FE"/>
    <w:rsid w:val="00EE562B"/>
    <w:rsid w:val="00EF4CFF"/>
    <w:rsid w:val="00F327E1"/>
    <w:rsid w:val="00F414AF"/>
    <w:rsid w:val="00F80F61"/>
    <w:rsid w:val="00F94253"/>
    <w:rsid w:val="00FD58C3"/>
    <w:rsid w:val="00FF13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FB51A"/>
  <w15:chartTrackingRefBased/>
  <w15:docId w15:val="{FD78846C-3552-40F8-A6ED-642013B04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7CFC"/>
    <w:pPr>
      <w:spacing w:after="0" w:line="260" w:lineRule="exact"/>
    </w:pPr>
    <w:rPr>
      <w:rFonts w:ascii="Arial" w:eastAsia="Times New Roman" w:hAnsi="Arial" w:cs="Times New Roman"/>
      <w:kern w:val="0"/>
      <w:sz w:val="20"/>
      <w14:ligatures w14:val="none"/>
    </w:rPr>
  </w:style>
  <w:style w:type="paragraph" w:styleId="Naslov1">
    <w:name w:val="heading 1"/>
    <w:basedOn w:val="Navaden"/>
    <w:next w:val="Navaden"/>
    <w:link w:val="Naslov1Znak"/>
    <w:uiPriority w:val="9"/>
    <w:qFormat/>
    <w:rsid w:val="00957C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57C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57CF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57CF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57CF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57CF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57CF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57CF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57CF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57CF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57CF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57CF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57CF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57CF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57C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57C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57C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57CFC"/>
    <w:rPr>
      <w:rFonts w:eastAsiaTheme="majorEastAsia" w:cstheme="majorBidi"/>
      <w:color w:val="272727" w:themeColor="text1" w:themeTint="D8"/>
    </w:rPr>
  </w:style>
  <w:style w:type="paragraph" w:styleId="Naslov">
    <w:name w:val="Title"/>
    <w:basedOn w:val="Navaden"/>
    <w:next w:val="Navaden"/>
    <w:link w:val="NaslovZnak"/>
    <w:uiPriority w:val="10"/>
    <w:qFormat/>
    <w:rsid w:val="00957C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57C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57C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57C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57C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57CFC"/>
    <w:rPr>
      <w:i/>
      <w:iCs/>
      <w:color w:val="404040" w:themeColor="text1" w:themeTint="BF"/>
    </w:rPr>
  </w:style>
  <w:style w:type="paragraph" w:styleId="Odstavekseznama">
    <w:name w:val="List Paragraph"/>
    <w:aliases w:val="Odstavek seznama_IP,Odstavek delo,naslov 1,za tekst"/>
    <w:basedOn w:val="Navaden"/>
    <w:link w:val="OdstavekseznamaZnak"/>
    <w:qFormat/>
    <w:rsid w:val="00957CFC"/>
    <w:pPr>
      <w:ind w:left="720"/>
      <w:contextualSpacing/>
    </w:pPr>
  </w:style>
  <w:style w:type="character" w:styleId="Intenzivenpoudarek">
    <w:name w:val="Intense Emphasis"/>
    <w:basedOn w:val="Privzetapisavaodstavka"/>
    <w:uiPriority w:val="21"/>
    <w:qFormat/>
    <w:rsid w:val="00957CFC"/>
    <w:rPr>
      <w:i/>
      <w:iCs/>
      <w:color w:val="0F4761" w:themeColor="accent1" w:themeShade="BF"/>
    </w:rPr>
  </w:style>
  <w:style w:type="paragraph" w:styleId="Intenzivencitat">
    <w:name w:val="Intense Quote"/>
    <w:basedOn w:val="Navaden"/>
    <w:next w:val="Navaden"/>
    <w:link w:val="IntenzivencitatZnak"/>
    <w:uiPriority w:val="30"/>
    <w:qFormat/>
    <w:rsid w:val="00957C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57CFC"/>
    <w:rPr>
      <w:i/>
      <w:iCs/>
      <w:color w:val="0F4761" w:themeColor="accent1" w:themeShade="BF"/>
    </w:rPr>
  </w:style>
  <w:style w:type="character" w:styleId="Intenzivensklic">
    <w:name w:val="Intense Reference"/>
    <w:basedOn w:val="Privzetapisavaodstavka"/>
    <w:uiPriority w:val="32"/>
    <w:qFormat/>
    <w:rsid w:val="00957CFC"/>
    <w:rPr>
      <w:b/>
      <w:bCs/>
      <w:smallCaps/>
      <w:color w:val="0F4761" w:themeColor="accent1" w:themeShade="BF"/>
      <w:spacing w:val="5"/>
    </w:rPr>
  </w:style>
  <w:style w:type="paragraph" w:styleId="Glava">
    <w:name w:val="header"/>
    <w:basedOn w:val="Navaden"/>
    <w:link w:val="GlavaZnak"/>
    <w:uiPriority w:val="99"/>
    <w:unhideWhenUsed/>
    <w:rsid w:val="00957CFC"/>
    <w:pPr>
      <w:tabs>
        <w:tab w:val="center" w:pos="4536"/>
        <w:tab w:val="right" w:pos="9072"/>
      </w:tabs>
      <w:spacing w:line="240" w:lineRule="auto"/>
    </w:pPr>
  </w:style>
  <w:style w:type="character" w:customStyle="1" w:styleId="GlavaZnak">
    <w:name w:val="Glava Znak"/>
    <w:basedOn w:val="Privzetapisavaodstavka"/>
    <w:link w:val="Glava"/>
    <w:uiPriority w:val="99"/>
    <w:rsid w:val="00957CFC"/>
  </w:style>
  <w:style w:type="paragraph" w:styleId="Noga">
    <w:name w:val="footer"/>
    <w:basedOn w:val="Navaden"/>
    <w:link w:val="NogaZnak"/>
    <w:uiPriority w:val="99"/>
    <w:unhideWhenUsed/>
    <w:rsid w:val="00957CFC"/>
    <w:pPr>
      <w:tabs>
        <w:tab w:val="center" w:pos="4536"/>
        <w:tab w:val="right" w:pos="9072"/>
      </w:tabs>
      <w:spacing w:line="240" w:lineRule="auto"/>
    </w:pPr>
  </w:style>
  <w:style w:type="character" w:customStyle="1" w:styleId="NogaZnak">
    <w:name w:val="Noga Znak"/>
    <w:basedOn w:val="Privzetapisavaodstavka"/>
    <w:link w:val="Noga"/>
    <w:uiPriority w:val="99"/>
    <w:rsid w:val="00957CFC"/>
  </w:style>
  <w:style w:type="paragraph" w:customStyle="1" w:styleId="ZADEVA">
    <w:name w:val="ZADEVA"/>
    <w:basedOn w:val="Navaden"/>
    <w:qFormat/>
    <w:rsid w:val="00957CFC"/>
    <w:pPr>
      <w:tabs>
        <w:tab w:val="left" w:pos="1701"/>
      </w:tabs>
      <w:ind w:left="1701" w:hanging="1701"/>
    </w:pPr>
    <w:rPr>
      <w:b/>
      <w:lang w:val="it-IT"/>
    </w:rPr>
  </w:style>
  <w:style w:type="paragraph" w:styleId="Sprotnaopomba-besedilo">
    <w:name w:val="footnote text"/>
    <w:basedOn w:val="Navaden"/>
    <w:link w:val="Sprotnaopomba-besediloZnak"/>
    <w:semiHidden/>
    <w:unhideWhenUsed/>
    <w:rsid w:val="00957CFC"/>
    <w:rPr>
      <w:szCs w:val="20"/>
    </w:rPr>
  </w:style>
  <w:style w:type="character" w:customStyle="1" w:styleId="Sprotnaopomba-besediloZnak">
    <w:name w:val="Sprotna opomba - besedilo Znak"/>
    <w:basedOn w:val="Privzetapisavaodstavka"/>
    <w:link w:val="Sprotnaopomba-besedilo"/>
    <w:uiPriority w:val="99"/>
    <w:semiHidden/>
    <w:rsid w:val="00957CFC"/>
    <w:rPr>
      <w:rFonts w:ascii="Arial" w:eastAsia="Times New Roman" w:hAnsi="Arial" w:cs="Times New Roman"/>
      <w:kern w:val="0"/>
      <w:sz w:val="20"/>
      <w:szCs w:val="20"/>
      <w14:ligatures w14:val="none"/>
    </w:rPr>
  </w:style>
  <w:style w:type="character" w:styleId="Sprotnaopomba-sklic">
    <w:name w:val="footnote reference"/>
    <w:aliases w:val="Footnote number,-E Fußnotenzeichen"/>
    <w:semiHidden/>
    <w:unhideWhenUsed/>
    <w:rsid w:val="00957CFC"/>
    <w:rPr>
      <w:vertAlign w:val="superscript"/>
    </w:rPr>
  </w:style>
  <w:style w:type="table" w:styleId="Tabelamrea">
    <w:name w:val="Table Grid"/>
    <w:basedOn w:val="Navadnatabela"/>
    <w:uiPriority w:val="39"/>
    <w:rsid w:val="000E57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Odstavek delo Znak,naslov 1 Znak,za tekst Znak"/>
    <w:link w:val="Odstavekseznama"/>
    <w:uiPriority w:val="34"/>
    <w:qFormat/>
    <w:locked/>
    <w:rsid w:val="009E1F22"/>
    <w:rPr>
      <w:rFonts w:ascii="Arial" w:eastAsia="Times New Roman" w:hAnsi="Arial" w:cs="Times New Roman"/>
      <w:kern w:val="0"/>
      <w:sz w:val="20"/>
      <w14:ligatures w14:val="none"/>
    </w:rPr>
  </w:style>
  <w:style w:type="character" w:styleId="Pripombasklic">
    <w:name w:val="annotation reference"/>
    <w:basedOn w:val="Privzetapisavaodstavka"/>
    <w:uiPriority w:val="99"/>
    <w:semiHidden/>
    <w:unhideWhenUsed/>
    <w:rsid w:val="008A7579"/>
    <w:rPr>
      <w:sz w:val="16"/>
      <w:szCs w:val="16"/>
    </w:rPr>
  </w:style>
  <w:style w:type="paragraph" w:styleId="Pripombabesedilo">
    <w:name w:val="annotation text"/>
    <w:basedOn w:val="Navaden"/>
    <w:link w:val="PripombabesediloZnak"/>
    <w:uiPriority w:val="99"/>
    <w:unhideWhenUsed/>
    <w:rsid w:val="008A7579"/>
    <w:pPr>
      <w:spacing w:line="240" w:lineRule="auto"/>
    </w:pPr>
    <w:rPr>
      <w:szCs w:val="20"/>
    </w:rPr>
  </w:style>
  <w:style w:type="character" w:customStyle="1" w:styleId="PripombabesediloZnak">
    <w:name w:val="Pripomba – besedilo Znak"/>
    <w:basedOn w:val="Privzetapisavaodstavka"/>
    <w:link w:val="Pripombabesedilo"/>
    <w:uiPriority w:val="99"/>
    <w:rsid w:val="008A7579"/>
    <w:rPr>
      <w:rFonts w:ascii="Arial" w:eastAsia="Times New Roman"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8A7579"/>
    <w:rPr>
      <w:b/>
      <w:bCs/>
    </w:rPr>
  </w:style>
  <w:style w:type="character" w:customStyle="1" w:styleId="ZadevapripombeZnak">
    <w:name w:val="Zadeva pripombe Znak"/>
    <w:basedOn w:val="PripombabesediloZnak"/>
    <w:link w:val="Zadevapripombe"/>
    <w:uiPriority w:val="99"/>
    <w:semiHidden/>
    <w:rsid w:val="008A7579"/>
    <w:rPr>
      <w:rFonts w:ascii="Arial" w:eastAsia="Times New Roman" w:hAnsi="Arial" w:cs="Times New Roman"/>
      <w:b/>
      <w:bCs/>
      <w:kern w:val="0"/>
      <w:sz w:val="20"/>
      <w:szCs w:val="20"/>
      <w14:ligatures w14:val="none"/>
    </w:rPr>
  </w:style>
  <w:style w:type="paragraph" w:styleId="Revizija">
    <w:name w:val="Revision"/>
    <w:hidden/>
    <w:uiPriority w:val="99"/>
    <w:semiHidden/>
    <w:rsid w:val="003078D5"/>
    <w:pPr>
      <w:spacing w:after="0" w:line="240" w:lineRule="auto"/>
    </w:pPr>
    <w:rPr>
      <w:rFonts w:ascii="Arial" w:eastAsia="Times New Roman" w:hAnsi="Arial" w:cs="Times New Roman"/>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308137">
      <w:bodyDiv w:val="1"/>
      <w:marLeft w:val="0"/>
      <w:marRight w:val="0"/>
      <w:marTop w:val="0"/>
      <w:marBottom w:val="0"/>
      <w:divBdr>
        <w:top w:val="none" w:sz="0" w:space="0" w:color="auto"/>
        <w:left w:val="none" w:sz="0" w:space="0" w:color="auto"/>
        <w:bottom w:val="none" w:sz="0" w:space="0" w:color="auto"/>
        <w:right w:val="none" w:sz="0" w:space="0" w:color="auto"/>
      </w:divBdr>
    </w:div>
    <w:div w:id="1213348717">
      <w:bodyDiv w:val="1"/>
      <w:marLeft w:val="0"/>
      <w:marRight w:val="0"/>
      <w:marTop w:val="0"/>
      <w:marBottom w:val="0"/>
      <w:divBdr>
        <w:top w:val="none" w:sz="0" w:space="0" w:color="auto"/>
        <w:left w:val="none" w:sz="0" w:space="0" w:color="auto"/>
        <w:bottom w:val="none" w:sz="0" w:space="0" w:color="auto"/>
        <w:right w:val="none" w:sz="0" w:space="0" w:color="auto"/>
      </w:divBdr>
    </w:div>
    <w:div w:id="20629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7-01-482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205725-476A-402B-BE35-376D3B48A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4101</Words>
  <Characters>23381</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Ott</dc:creator>
  <cp:keywords/>
  <dc:description/>
  <cp:lastModifiedBy>Andreja Kozar</cp:lastModifiedBy>
  <cp:revision>7</cp:revision>
  <dcterms:created xsi:type="dcterms:W3CDTF">2025-12-18T09:03:00Z</dcterms:created>
  <dcterms:modified xsi:type="dcterms:W3CDTF">2025-12-23T11:18:00Z</dcterms:modified>
</cp:coreProperties>
</file>